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998319732"/>
        <w:docPartObj>
          <w:docPartGallery w:val="Cover Pages"/>
          <w:docPartUnique/>
        </w:docPartObj>
      </w:sdtPr>
      <w:sdtContent>
        <w:p w:rsidR="00CE0568" w:rsidRDefault="009F03B4">
          <w:r>
            <w:rPr>
              <w:noProof/>
              <w:lang w:eastAsia="el-GR"/>
            </w:rPr>
            <w:pict>
              <v:group id="Ομάδα 119" o:spid="_x0000_s1026" style="position:absolute;left:0;text-align:left;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Do7QMAAOgOAAAOAAAAZHJzL2Uyb0RvYy54bWzsV81u3DYQvhfoOxC611ppd71rwXLgOrVR&#10;wEiMOkHOXIpaCZVIluRa69yKote+QvsALYqgDdAmKfwG9Ct1SEryxt5sDLcxArQXiT8zQ87HmY/D&#10;3QfLukJnVKqSszSItgYBoozwrGTzNHj65PCzaYCUxizDFWc0Dc6pCh7sffrJbiMSGvOCVxmVCIww&#10;lTQiDQqtRRKGihS0xmqLC8pgMueyxhq6ch5mEjdgva7CeDDYDhsuMyE5oUrB6EM/Gew5+3lOiX6c&#10;54pqVKUB7E27r3Tfmf2Ge7s4mUssipK028B32EWNSwaL9qYeYo3RQpY3TNUlkVzxXG8RXoc8z0tC&#10;nQ/gTTS45s2R5AvhfJknzVz0MAG013C6s1ny6OxEojKDs4t2AsRwDYdkfjRvzM/md/MC2VHAqBHz&#10;BESPpDgVJ7IdmPuedXuZy9r+wSG0dOie9+jSpUYEBren4+lgAIdAYG4nnkSTcYs/KeCQbuiR4ov3&#10;aIbdwqHdX7+dRkAsqSu41D+D67TAgrpTUBaDDq4YPOnguvzW/GEuzG+XP5i/zJ/mAkUw61ByKj1m&#10;KlEA3zsBmwyjMQS1D8q1sEWjYTSNrUDvO06EVPqI8hrZRhpICHoXi/jsWGkv2onYpRWvyuywrCrX&#10;sYlGDyqJzjCkCCaEMh21C7wlWTErz7jV9EbtCCDfOeVa+ryiVq5iX9Ec4grOPXabcRl9cyG3hwJn&#10;1K8/hgBx/oN7vYZz1hm00jms39uONtn2u2zlrSp1hNArD96v3Gu4lTnTvXJdMi7XGah6+HIv34Hk&#10;obEozXh2DmEkuacjJchhCUd3jJU+wRL4B0ILOFU/hk9e8SYNeNsKUMHl83XjVh7iHGYD1ACfpYH6&#10;ZoElDVD1JYMM2IlGI0uArjMaT2z4ytWZ2eoMW9QHHOIhAvYWxDWtvK66Zi55/Qyod9+uClOYEVg7&#10;DYiWXedAe54F8iZ0f9+JAekJrI/ZqSDWuEXVhuaT5TMsRRu/GiL/Ee+yDifXwtjLWk3G9xea56WL&#10;8StcW7yBASxv3QsVAEwbqMClk90JsMetqWA03BnE401UMB3GEy/xIbmgI5v/ueDDcIFezpZAVFfh&#10;e7+04Jig5wW4W6bTnhi6uRVmgLk7U8PsP0gMcU8MP5nX5oX59fI7Vx+YV+YlNN6YX6BguLj8HgoG&#10;l2grLIH08nMO12fPHhtLh01Fw0pZcXem6C9+e7cjuJK2h1C+eRp+uyTo7tm2+LAu+a271poC4Rb3&#10;8Prb/xaK9337Z193xdM7b3+b8b7ituz+cSR+l+q+Iuh6/1Lif2Q1gXsswHPKlZXt08++11b7roa4&#10;eqDu/Q0AAP//AwBQSwMEFAAGAAgAAAAhAEcd6g7cAAAABwEAAA8AAABkcnMvZG93bnJldi54bWxM&#10;j81uwjAQhO+V+g7WIvVWHNKKnxAHVUj01B4gXLgZe0ki4nUUG0jfvksv5bKa1axmvs1Xg2vFFfvQ&#10;eFIwGScgkIy3DVUK9uXmdQ4iRE1Wt55QwQ8GWBXPT7nOrL/RFq+7WAkOoZBpBXWMXSZlMDU6Hca+&#10;Q2Lv5HunI699JW2vbxzuWpkmyVQ63RA31LrDdY3mvLs4Beftd8D1pqz2xplmOnx9pofSKfUyGj6W&#10;ICIO8f8Y7viMDgUzHf2FbBCtAn4k/s27l8wWKYgjq/e3xRxkkctH/uIXAAD//wMAUEsBAi0AFAAG&#10;AAgAAAAhALaDOJL+AAAA4QEAABMAAAAAAAAAAAAAAAAAAAAAAFtDb250ZW50X1R5cGVzXS54bWxQ&#10;SwECLQAUAAYACAAAACEAOP0h/9YAAACUAQAACwAAAAAAAAAAAAAAAAAvAQAAX3JlbHMvLnJlbHNQ&#10;SwECLQAUAAYACAAAACEAKqhA6O0DAADoDgAADgAAAAAAAAAAAAAAAAAuAgAAZHJzL2Uyb0RvYy54&#10;bWxQSwECLQAUAAYACAAAACEARx3qDtwAAAAHAQAADwAAAAAAAAAAAAAAAABHBgAAZHJzL2Rvd25y&#10;ZXYueG1sUEsFBgAAAAAEAAQA8wAAAFAHAAAAAA==&#10;">
                <v:rect id="Ορθογώνιο 120" o:spid="_x0000_s1027" style="position:absolute;top:73152;width:68580;height:14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Ορθογώνιο 121" o:spid="_x0000_s1028" style="position:absolute;top:74390;width:68580;height:18327;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sdt>
                        <w:sdtPr>
                          <w:rPr>
                            <w:rFonts w:ascii="Times New Roman" w:hAnsi="Times New Roman"/>
                            <w:caps/>
                            <w:color w:val="44546A" w:themeColor="text2"/>
                            <w:sz w:val="36"/>
                            <w:szCs w:val="36"/>
                          </w:rPr>
                          <w:alias w:val="Συντάκτης"/>
                          <w:tag w:val=""/>
                          <w:id w:val="884141857"/>
                          <w:dataBinding w:prefixMappings="xmlns:ns0='http://purl.org/dc/elements/1.1/' xmlns:ns1='http://schemas.openxmlformats.org/package/2006/metadata/core-properties' " w:xpath="/ns1:coreProperties[1]/ns0:creator[1]" w:storeItemID="{6C3C8BC8-F283-45AE-878A-BAB7291924A1}"/>
                          <w:text/>
                        </w:sdtPr>
                        <w:sdtContent>
                          <w:p w:rsidR="00CE0568" w:rsidRDefault="00041E91">
                            <w:pPr>
                              <w:pStyle w:val="a3"/>
                              <w:rPr>
                                <w:color w:val="FFFFFF" w:themeColor="background1"/>
                                <w:sz w:val="32"/>
                                <w:szCs w:val="32"/>
                              </w:rPr>
                            </w:pPr>
                            <w:r w:rsidRPr="00041E91">
                              <w:rPr>
                                <w:rFonts w:ascii="Times New Roman" w:hAnsi="Times New Roman"/>
                                <w:caps/>
                                <w:color w:val="44546A" w:themeColor="text2"/>
                                <w:sz w:val="36"/>
                                <w:szCs w:val="36"/>
                              </w:rPr>
                              <w:t>PROJECT Β’ ΛΥΚΕΙΟΥ 2016</w:t>
                            </w:r>
                          </w:p>
                        </w:sdtContent>
                      </w:sdt>
                      <w:p w:rsidR="00CE0568" w:rsidRPr="00041E91" w:rsidRDefault="009F03B4">
                        <w:pPr>
                          <w:pStyle w:val="a3"/>
                          <w:rPr>
                            <w:caps/>
                            <w:color w:val="FFFFFF" w:themeColor="background1"/>
                            <w:lang w:val="en-US"/>
                          </w:rPr>
                        </w:pPr>
                        <w:sdt>
                          <w:sdtPr>
                            <w:rPr>
                              <w:caps/>
                              <w:color w:val="FFFFFF" w:themeColor="background1"/>
                            </w:rPr>
                            <w:alias w:val="Εταιρεία"/>
                            <w:tag w:val=""/>
                            <w:id w:val="922067218"/>
                            <w:showingPlcHdr/>
                            <w:dataBinding w:prefixMappings="xmlns:ns0='http://schemas.openxmlformats.org/officeDocument/2006/extended-properties' " w:xpath="/ns0:Properties[1]/ns0:Company[1]" w:storeItemID="{6668398D-A668-4E3E-A5EB-62B293D839F1}"/>
                            <w:text/>
                          </w:sdtPr>
                          <w:sdtContent>
                            <w:r w:rsidR="00041E91">
                              <w:rPr>
                                <w:caps/>
                                <w:color w:val="FFFFFF" w:themeColor="background1"/>
                              </w:rPr>
                              <w:t xml:space="preserve">     </w:t>
                            </w:r>
                          </w:sdtContent>
                        </w:sdt>
                        <w:r w:rsidR="00041E91">
                          <w:rPr>
                            <w:caps/>
                            <w:color w:val="FFFFFF" w:themeColor="background1"/>
                          </w:rPr>
                          <w:t xml:space="preserve"> </w:t>
                        </w:r>
                      </w:p>
                    </w:txbxContent>
                  </v:textbox>
                </v:rect>
                <v:shapetype id="_x0000_t202" coordsize="21600,21600" o:spt="202" path="m,l,21600r21600,l21600,xe">
                  <v:stroke joinstyle="miter"/>
                  <v:path gradientshapeok="t" o:connecttype="rect"/>
                </v:shapetype>
                <v:shape id="Πλαίσιο κειμένου 122" o:spid="_x0000_s1029" type="#_x0000_t202" style="position:absolute;width:68580;height:731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Τίτλος"/>
                          <w:tag w:val=""/>
                          <w:id w:val="-1476986296"/>
                          <w:dataBinding w:prefixMappings="xmlns:ns0='http://purl.org/dc/elements/1.1/' xmlns:ns1='http://schemas.openxmlformats.org/package/2006/metadata/core-properties' " w:xpath="/ns1:coreProperties[1]/ns0:title[1]" w:storeItemID="{6C3C8BC8-F283-45AE-878A-BAB7291924A1}"/>
                          <w:text/>
                        </w:sdtPr>
                        <w:sdtContent>
                          <w:p w:rsidR="00CE0568" w:rsidRDefault="00041E91">
                            <w:pPr>
                              <w:pStyle w:val="a3"/>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sidRPr="00041E91">
                              <w:rPr>
                                <w:rFonts w:asciiTheme="majorHAnsi" w:eastAsiaTheme="majorEastAsia" w:hAnsiTheme="majorHAnsi" w:cstheme="majorBidi"/>
                                <w:color w:val="595959" w:themeColor="text1" w:themeTint="A6"/>
                                <w:sz w:val="108"/>
                                <w:szCs w:val="108"/>
                              </w:rPr>
                              <w:t>Έφηβοι και Κινητά Τηλέφωνα</w:t>
                            </w:r>
                          </w:p>
                        </w:sdtContent>
                      </w:sdt>
                    </w:txbxContent>
                  </v:textbox>
                </v:shape>
                <w10:wrap anchorx="page" anchory="page"/>
              </v:group>
            </w:pict>
          </w:r>
        </w:p>
        <w:p w:rsidR="00CE0568" w:rsidRDefault="00CE0568">
          <w:pPr>
            <w:spacing w:after="160" w:line="259" w:lineRule="auto"/>
            <w:jc w:val="left"/>
            <w:rPr>
              <w:rFonts w:asciiTheme="majorHAnsi" w:eastAsiaTheme="majorEastAsia" w:hAnsiTheme="majorHAnsi"/>
              <w:b/>
              <w:bCs/>
              <w:kern w:val="32"/>
              <w:sz w:val="32"/>
              <w:szCs w:val="32"/>
            </w:rPr>
          </w:pPr>
          <w:r>
            <w:br w:type="page"/>
          </w:r>
        </w:p>
      </w:sdtContent>
    </w:sdt>
    <w:sdt>
      <w:sdtPr>
        <w:rPr>
          <w:rFonts w:ascii="Verdana" w:eastAsiaTheme="minorEastAsia" w:hAnsi="Verdana" w:cs="Times New Roman"/>
          <w:color w:val="auto"/>
          <w:sz w:val="24"/>
          <w:szCs w:val="24"/>
          <w:lang w:eastAsia="en-US"/>
        </w:rPr>
        <w:id w:val="1653105459"/>
        <w:docPartObj>
          <w:docPartGallery w:val="Table of Contents"/>
          <w:docPartUnique/>
        </w:docPartObj>
      </w:sdtPr>
      <w:sdtEndPr>
        <w:rPr>
          <w:b/>
          <w:bCs/>
        </w:rPr>
      </w:sdtEndPr>
      <w:sdtContent>
        <w:p w:rsidR="00CE0568" w:rsidRDefault="00CE0568">
          <w:pPr>
            <w:pStyle w:val="a6"/>
          </w:pPr>
          <w:r>
            <w:t>Περιεχόμενα</w:t>
          </w:r>
        </w:p>
        <w:bookmarkStart w:id="0" w:name="_GoBack"/>
        <w:bookmarkEnd w:id="0"/>
        <w:p w:rsidR="00151C71" w:rsidRDefault="009F03B4">
          <w:pPr>
            <w:pStyle w:val="20"/>
            <w:tabs>
              <w:tab w:val="right" w:leader="dot" w:pos="8296"/>
            </w:tabs>
            <w:rPr>
              <w:rFonts w:asciiTheme="minorHAnsi" w:hAnsiTheme="minorHAnsi" w:cstheme="minorBidi"/>
              <w:noProof/>
              <w:sz w:val="22"/>
              <w:szCs w:val="22"/>
              <w:lang w:eastAsia="el-GR"/>
            </w:rPr>
          </w:pPr>
          <w:r w:rsidRPr="009F03B4">
            <w:fldChar w:fldCharType="begin"/>
          </w:r>
          <w:r w:rsidR="00CE0568">
            <w:instrText xml:space="preserve"> TOC \o "1-3" \h \z \u </w:instrText>
          </w:r>
          <w:r w:rsidRPr="009F03B4">
            <w:fldChar w:fldCharType="separate"/>
          </w:r>
          <w:hyperlink w:anchor="_Toc446316557" w:history="1">
            <w:r w:rsidR="00151C71" w:rsidRPr="00D035CC">
              <w:rPr>
                <w:rStyle w:val="-"/>
                <w:noProof/>
              </w:rPr>
              <w:t>ΠΡΩΤΟ ΤΗΛΕΦΩΝΟ</w:t>
            </w:r>
            <w:r w:rsidR="00151C71">
              <w:rPr>
                <w:noProof/>
                <w:webHidden/>
              </w:rPr>
              <w:tab/>
            </w:r>
            <w:r w:rsidR="00151C71">
              <w:rPr>
                <w:noProof/>
                <w:webHidden/>
              </w:rPr>
              <w:fldChar w:fldCharType="begin"/>
            </w:r>
            <w:r w:rsidR="00151C71">
              <w:rPr>
                <w:noProof/>
                <w:webHidden/>
              </w:rPr>
              <w:instrText xml:space="preserve"> PAGEREF _Toc446316557 \h </w:instrText>
            </w:r>
            <w:r w:rsidR="00151C71">
              <w:rPr>
                <w:noProof/>
                <w:webHidden/>
              </w:rPr>
            </w:r>
            <w:r w:rsidR="00151C71">
              <w:rPr>
                <w:noProof/>
                <w:webHidden/>
              </w:rPr>
              <w:fldChar w:fldCharType="separate"/>
            </w:r>
            <w:r w:rsidR="00151C71">
              <w:rPr>
                <w:noProof/>
                <w:webHidden/>
              </w:rPr>
              <w:t>2</w:t>
            </w:r>
            <w:r w:rsidR="00151C71">
              <w:rPr>
                <w:noProof/>
                <w:webHidden/>
              </w:rPr>
              <w:fldChar w:fldCharType="end"/>
            </w:r>
          </w:hyperlink>
        </w:p>
        <w:p w:rsidR="00151C71" w:rsidRDefault="00151C71">
          <w:pPr>
            <w:pStyle w:val="20"/>
            <w:tabs>
              <w:tab w:val="right" w:leader="dot" w:pos="8296"/>
            </w:tabs>
            <w:rPr>
              <w:rFonts w:asciiTheme="minorHAnsi" w:hAnsiTheme="minorHAnsi" w:cstheme="minorBidi"/>
              <w:noProof/>
              <w:sz w:val="22"/>
              <w:szCs w:val="22"/>
              <w:lang w:eastAsia="el-GR"/>
            </w:rPr>
          </w:pPr>
          <w:hyperlink w:anchor="_Toc446316558" w:history="1">
            <w:r w:rsidRPr="00D035CC">
              <w:rPr>
                <w:rStyle w:val="-"/>
                <w:noProof/>
              </w:rPr>
              <w:t>ΕΞΕΛΙΞΗ ΔΙΚΤΥΟΥ</w:t>
            </w:r>
            <w:r>
              <w:rPr>
                <w:noProof/>
                <w:webHidden/>
              </w:rPr>
              <w:tab/>
            </w:r>
            <w:r>
              <w:rPr>
                <w:noProof/>
                <w:webHidden/>
              </w:rPr>
              <w:fldChar w:fldCharType="begin"/>
            </w:r>
            <w:r>
              <w:rPr>
                <w:noProof/>
                <w:webHidden/>
              </w:rPr>
              <w:instrText xml:space="preserve"> PAGEREF _Toc446316558 \h </w:instrText>
            </w:r>
            <w:r>
              <w:rPr>
                <w:noProof/>
                <w:webHidden/>
              </w:rPr>
            </w:r>
            <w:r>
              <w:rPr>
                <w:noProof/>
                <w:webHidden/>
              </w:rPr>
              <w:fldChar w:fldCharType="separate"/>
            </w:r>
            <w:r>
              <w:rPr>
                <w:noProof/>
                <w:webHidden/>
              </w:rPr>
              <w:t>3</w:t>
            </w:r>
            <w:r>
              <w:rPr>
                <w:noProof/>
                <w:webHidden/>
              </w:rPr>
              <w:fldChar w:fldCharType="end"/>
            </w:r>
          </w:hyperlink>
        </w:p>
        <w:p w:rsidR="00151C71" w:rsidRDefault="00151C71">
          <w:pPr>
            <w:pStyle w:val="30"/>
            <w:tabs>
              <w:tab w:val="right" w:leader="dot" w:pos="8296"/>
            </w:tabs>
            <w:rPr>
              <w:rFonts w:asciiTheme="minorHAnsi" w:hAnsiTheme="minorHAnsi" w:cstheme="minorBidi"/>
              <w:noProof/>
              <w:sz w:val="22"/>
              <w:szCs w:val="22"/>
              <w:lang w:eastAsia="el-GR"/>
            </w:rPr>
          </w:pPr>
          <w:hyperlink w:anchor="_Toc446316559" w:history="1">
            <w:r w:rsidRPr="00D035CC">
              <w:rPr>
                <w:rStyle w:val="-"/>
                <w:noProof/>
              </w:rPr>
              <w:t>Η πρώτη γενιά (1G) : Τα Δίκτυα Κυψέλης</w:t>
            </w:r>
            <w:r>
              <w:rPr>
                <w:noProof/>
                <w:webHidden/>
              </w:rPr>
              <w:tab/>
            </w:r>
            <w:r>
              <w:rPr>
                <w:noProof/>
                <w:webHidden/>
              </w:rPr>
              <w:fldChar w:fldCharType="begin"/>
            </w:r>
            <w:r>
              <w:rPr>
                <w:noProof/>
                <w:webHidden/>
              </w:rPr>
              <w:instrText xml:space="preserve"> PAGEREF _Toc446316559 \h </w:instrText>
            </w:r>
            <w:r>
              <w:rPr>
                <w:noProof/>
                <w:webHidden/>
              </w:rPr>
            </w:r>
            <w:r>
              <w:rPr>
                <w:noProof/>
                <w:webHidden/>
              </w:rPr>
              <w:fldChar w:fldCharType="separate"/>
            </w:r>
            <w:r>
              <w:rPr>
                <w:noProof/>
                <w:webHidden/>
              </w:rPr>
              <w:t>3</w:t>
            </w:r>
            <w:r>
              <w:rPr>
                <w:noProof/>
                <w:webHidden/>
              </w:rPr>
              <w:fldChar w:fldCharType="end"/>
            </w:r>
          </w:hyperlink>
        </w:p>
        <w:p w:rsidR="00151C71" w:rsidRDefault="00151C71">
          <w:pPr>
            <w:pStyle w:val="30"/>
            <w:tabs>
              <w:tab w:val="right" w:leader="dot" w:pos="8296"/>
            </w:tabs>
            <w:rPr>
              <w:rFonts w:asciiTheme="minorHAnsi" w:hAnsiTheme="minorHAnsi" w:cstheme="minorBidi"/>
              <w:noProof/>
              <w:sz w:val="22"/>
              <w:szCs w:val="22"/>
              <w:lang w:eastAsia="el-GR"/>
            </w:rPr>
          </w:pPr>
          <w:hyperlink w:anchor="_Toc446316560" w:history="1">
            <w:r w:rsidRPr="00D035CC">
              <w:rPr>
                <w:rStyle w:val="-"/>
                <w:noProof/>
              </w:rPr>
              <w:t>Η δεύτερη γενιά (2G) : Τα Ψηφιακά Δίκτυα GSΜ</w:t>
            </w:r>
            <w:r>
              <w:rPr>
                <w:noProof/>
                <w:webHidden/>
              </w:rPr>
              <w:tab/>
            </w:r>
            <w:r>
              <w:rPr>
                <w:noProof/>
                <w:webHidden/>
              </w:rPr>
              <w:fldChar w:fldCharType="begin"/>
            </w:r>
            <w:r>
              <w:rPr>
                <w:noProof/>
                <w:webHidden/>
              </w:rPr>
              <w:instrText xml:space="preserve"> PAGEREF _Toc446316560 \h </w:instrText>
            </w:r>
            <w:r>
              <w:rPr>
                <w:noProof/>
                <w:webHidden/>
              </w:rPr>
            </w:r>
            <w:r>
              <w:rPr>
                <w:noProof/>
                <w:webHidden/>
              </w:rPr>
              <w:fldChar w:fldCharType="separate"/>
            </w:r>
            <w:r>
              <w:rPr>
                <w:noProof/>
                <w:webHidden/>
              </w:rPr>
              <w:t>3</w:t>
            </w:r>
            <w:r>
              <w:rPr>
                <w:noProof/>
                <w:webHidden/>
              </w:rPr>
              <w:fldChar w:fldCharType="end"/>
            </w:r>
          </w:hyperlink>
        </w:p>
        <w:p w:rsidR="00151C71" w:rsidRDefault="00151C71">
          <w:pPr>
            <w:pStyle w:val="30"/>
            <w:tabs>
              <w:tab w:val="right" w:leader="dot" w:pos="8296"/>
            </w:tabs>
            <w:rPr>
              <w:rFonts w:asciiTheme="minorHAnsi" w:hAnsiTheme="minorHAnsi" w:cstheme="minorBidi"/>
              <w:noProof/>
              <w:sz w:val="22"/>
              <w:szCs w:val="22"/>
              <w:lang w:eastAsia="el-GR"/>
            </w:rPr>
          </w:pPr>
          <w:hyperlink w:anchor="_Toc446316561" w:history="1">
            <w:r w:rsidRPr="00D035CC">
              <w:rPr>
                <w:rStyle w:val="-"/>
                <w:noProof/>
              </w:rPr>
              <w:t>Η τρίτη γενιά (3G): Μεταφορά Δεδομένων σε υψηλές ταχύτητες</w:t>
            </w:r>
            <w:r>
              <w:rPr>
                <w:noProof/>
                <w:webHidden/>
              </w:rPr>
              <w:tab/>
            </w:r>
            <w:r>
              <w:rPr>
                <w:noProof/>
                <w:webHidden/>
              </w:rPr>
              <w:fldChar w:fldCharType="begin"/>
            </w:r>
            <w:r>
              <w:rPr>
                <w:noProof/>
                <w:webHidden/>
              </w:rPr>
              <w:instrText xml:space="preserve"> PAGEREF _Toc446316561 \h </w:instrText>
            </w:r>
            <w:r>
              <w:rPr>
                <w:noProof/>
                <w:webHidden/>
              </w:rPr>
            </w:r>
            <w:r>
              <w:rPr>
                <w:noProof/>
                <w:webHidden/>
              </w:rPr>
              <w:fldChar w:fldCharType="separate"/>
            </w:r>
            <w:r>
              <w:rPr>
                <w:noProof/>
                <w:webHidden/>
              </w:rPr>
              <w:t>4</w:t>
            </w:r>
            <w:r>
              <w:rPr>
                <w:noProof/>
                <w:webHidden/>
              </w:rPr>
              <w:fldChar w:fldCharType="end"/>
            </w:r>
          </w:hyperlink>
        </w:p>
        <w:p w:rsidR="00151C71" w:rsidRDefault="00151C71">
          <w:pPr>
            <w:pStyle w:val="30"/>
            <w:tabs>
              <w:tab w:val="right" w:leader="dot" w:pos="8296"/>
            </w:tabs>
            <w:rPr>
              <w:rFonts w:asciiTheme="minorHAnsi" w:hAnsiTheme="minorHAnsi" w:cstheme="minorBidi"/>
              <w:noProof/>
              <w:sz w:val="22"/>
              <w:szCs w:val="22"/>
              <w:lang w:eastAsia="el-GR"/>
            </w:rPr>
          </w:pPr>
          <w:hyperlink w:anchor="_Toc446316562" w:history="1">
            <w:r w:rsidRPr="00D035CC">
              <w:rPr>
                <w:rStyle w:val="-"/>
                <w:noProof/>
              </w:rPr>
              <w:t>Η τέταρτη γενιά (4G)</w:t>
            </w:r>
            <w:r>
              <w:rPr>
                <w:noProof/>
                <w:webHidden/>
              </w:rPr>
              <w:tab/>
            </w:r>
            <w:r>
              <w:rPr>
                <w:noProof/>
                <w:webHidden/>
              </w:rPr>
              <w:fldChar w:fldCharType="begin"/>
            </w:r>
            <w:r>
              <w:rPr>
                <w:noProof/>
                <w:webHidden/>
              </w:rPr>
              <w:instrText xml:space="preserve"> PAGEREF _Toc446316562 \h </w:instrText>
            </w:r>
            <w:r>
              <w:rPr>
                <w:noProof/>
                <w:webHidden/>
              </w:rPr>
            </w:r>
            <w:r>
              <w:rPr>
                <w:noProof/>
                <w:webHidden/>
              </w:rPr>
              <w:fldChar w:fldCharType="separate"/>
            </w:r>
            <w:r>
              <w:rPr>
                <w:noProof/>
                <w:webHidden/>
              </w:rPr>
              <w:t>4</w:t>
            </w:r>
            <w:r>
              <w:rPr>
                <w:noProof/>
                <w:webHidden/>
              </w:rPr>
              <w:fldChar w:fldCharType="end"/>
            </w:r>
          </w:hyperlink>
        </w:p>
        <w:p w:rsidR="00151C71" w:rsidRDefault="00151C71">
          <w:pPr>
            <w:pStyle w:val="20"/>
            <w:tabs>
              <w:tab w:val="right" w:leader="dot" w:pos="8296"/>
            </w:tabs>
            <w:rPr>
              <w:rFonts w:asciiTheme="minorHAnsi" w:hAnsiTheme="minorHAnsi" w:cstheme="minorBidi"/>
              <w:noProof/>
              <w:sz w:val="22"/>
              <w:szCs w:val="22"/>
              <w:lang w:eastAsia="el-GR"/>
            </w:rPr>
          </w:pPr>
          <w:hyperlink w:anchor="_Toc446316563" w:history="1">
            <w:r w:rsidRPr="00D035CC">
              <w:rPr>
                <w:rStyle w:val="-"/>
                <w:noProof/>
              </w:rPr>
              <w:t>Έξυπνα τηλέφωνα</w:t>
            </w:r>
            <w:r>
              <w:rPr>
                <w:noProof/>
                <w:webHidden/>
              </w:rPr>
              <w:tab/>
            </w:r>
            <w:r>
              <w:rPr>
                <w:noProof/>
                <w:webHidden/>
              </w:rPr>
              <w:fldChar w:fldCharType="begin"/>
            </w:r>
            <w:r>
              <w:rPr>
                <w:noProof/>
                <w:webHidden/>
              </w:rPr>
              <w:instrText xml:space="preserve"> PAGEREF _Toc446316563 \h </w:instrText>
            </w:r>
            <w:r>
              <w:rPr>
                <w:noProof/>
                <w:webHidden/>
              </w:rPr>
            </w:r>
            <w:r>
              <w:rPr>
                <w:noProof/>
                <w:webHidden/>
              </w:rPr>
              <w:fldChar w:fldCharType="separate"/>
            </w:r>
            <w:r>
              <w:rPr>
                <w:noProof/>
                <w:webHidden/>
              </w:rPr>
              <w:t>4</w:t>
            </w:r>
            <w:r>
              <w:rPr>
                <w:noProof/>
                <w:webHidden/>
              </w:rPr>
              <w:fldChar w:fldCharType="end"/>
            </w:r>
          </w:hyperlink>
        </w:p>
        <w:p w:rsidR="00151C71" w:rsidRDefault="00151C71">
          <w:pPr>
            <w:pStyle w:val="10"/>
            <w:rPr>
              <w:rFonts w:asciiTheme="minorHAnsi" w:hAnsiTheme="minorHAnsi" w:cstheme="minorBidi"/>
              <w:noProof/>
              <w:sz w:val="22"/>
              <w:szCs w:val="22"/>
              <w:lang w:eastAsia="el-GR"/>
            </w:rPr>
          </w:pPr>
          <w:hyperlink w:anchor="_Toc446316564" w:history="1">
            <w:r w:rsidRPr="00D035CC">
              <w:rPr>
                <w:rStyle w:val="-"/>
                <w:noProof/>
              </w:rPr>
              <w:t>Χρήσεις των κινητών τηλέφωνων</w:t>
            </w:r>
            <w:r>
              <w:rPr>
                <w:noProof/>
                <w:webHidden/>
              </w:rPr>
              <w:tab/>
            </w:r>
            <w:r>
              <w:rPr>
                <w:noProof/>
                <w:webHidden/>
              </w:rPr>
              <w:fldChar w:fldCharType="begin"/>
            </w:r>
            <w:r>
              <w:rPr>
                <w:noProof/>
                <w:webHidden/>
              </w:rPr>
              <w:instrText xml:space="preserve"> PAGEREF _Toc446316564 \h </w:instrText>
            </w:r>
            <w:r>
              <w:rPr>
                <w:noProof/>
                <w:webHidden/>
              </w:rPr>
            </w:r>
            <w:r>
              <w:rPr>
                <w:noProof/>
                <w:webHidden/>
              </w:rPr>
              <w:fldChar w:fldCharType="separate"/>
            </w:r>
            <w:r>
              <w:rPr>
                <w:noProof/>
                <w:webHidden/>
              </w:rPr>
              <w:t>6</w:t>
            </w:r>
            <w:r>
              <w:rPr>
                <w:noProof/>
                <w:webHidden/>
              </w:rPr>
              <w:fldChar w:fldCharType="end"/>
            </w:r>
          </w:hyperlink>
        </w:p>
        <w:p w:rsidR="00151C71" w:rsidRDefault="00151C71">
          <w:pPr>
            <w:pStyle w:val="20"/>
            <w:tabs>
              <w:tab w:val="right" w:leader="dot" w:pos="8296"/>
            </w:tabs>
            <w:rPr>
              <w:rFonts w:asciiTheme="minorHAnsi" w:hAnsiTheme="minorHAnsi" w:cstheme="minorBidi"/>
              <w:noProof/>
              <w:sz w:val="22"/>
              <w:szCs w:val="22"/>
              <w:lang w:eastAsia="el-GR"/>
            </w:rPr>
          </w:pPr>
          <w:hyperlink w:anchor="_Toc446316565" w:history="1">
            <w:r w:rsidRPr="00D035CC">
              <w:rPr>
                <w:rStyle w:val="-"/>
                <w:rFonts w:eastAsia="Times New Roman"/>
                <w:noProof/>
                <w:lang w:eastAsia="el-GR"/>
              </w:rPr>
              <w:t>Περιήγηση στο Internet</w:t>
            </w:r>
            <w:r>
              <w:rPr>
                <w:noProof/>
                <w:webHidden/>
              </w:rPr>
              <w:tab/>
            </w:r>
            <w:r>
              <w:rPr>
                <w:noProof/>
                <w:webHidden/>
              </w:rPr>
              <w:fldChar w:fldCharType="begin"/>
            </w:r>
            <w:r>
              <w:rPr>
                <w:noProof/>
                <w:webHidden/>
              </w:rPr>
              <w:instrText xml:space="preserve"> PAGEREF _Toc446316565 \h </w:instrText>
            </w:r>
            <w:r>
              <w:rPr>
                <w:noProof/>
                <w:webHidden/>
              </w:rPr>
            </w:r>
            <w:r>
              <w:rPr>
                <w:noProof/>
                <w:webHidden/>
              </w:rPr>
              <w:fldChar w:fldCharType="separate"/>
            </w:r>
            <w:r>
              <w:rPr>
                <w:noProof/>
                <w:webHidden/>
              </w:rPr>
              <w:t>6</w:t>
            </w:r>
            <w:r>
              <w:rPr>
                <w:noProof/>
                <w:webHidden/>
              </w:rPr>
              <w:fldChar w:fldCharType="end"/>
            </w:r>
          </w:hyperlink>
        </w:p>
        <w:p w:rsidR="00151C71" w:rsidRDefault="00151C71">
          <w:pPr>
            <w:pStyle w:val="20"/>
            <w:tabs>
              <w:tab w:val="right" w:leader="dot" w:pos="8296"/>
            </w:tabs>
            <w:rPr>
              <w:rFonts w:asciiTheme="minorHAnsi" w:hAnsiTheme="minorHAnsi" w:cstheme="minorBidi"/>
              <w:noProof/>
              <w:sz w:val="22"/>
              <w:szCs w:val="22"/>
              <w:lang w:eastAsia="el-GR"/>
            </w:rPr>
          </w:pPr>
          <w:hyperlink w:anchor="_Toc446316566" w:history="1">
            <w:r w:rsidRPr="00D035CC">
              <w:rPr>
                <w:rStyle w:val="-"/>
                <w:noProof/>
              </w:rPr>
              <w:t>Πλοήγηση (</w:t>
            </w:r>
            <w:r w:rsidRPr="00D035CC">
              <w:rPr>
                <w:rStyle w:val="-"/>
                <w:noProof/>
                <w:lang w:val="en-US"/>
              </w:rPr>
              <w:t>GPS</w:t>
            </w:r>
            <w:r w:rsidRPr="00D035CC">
              <w:rPr>
                <w:rStyle w:val="-"/>
                <w:noProof/>
              </w:rPr>
              <w:t>)</w:t>
            </w:r>
            <w:r>
              <w:rPr>
                <w:noProof/>
                <w:webHidden/>
              </w:rPr>
              <w:tab/>
            </w:r>
            <w:r>
              <w:rPr>
                <w:noProof/>
                <w:webHidden/>
              </w:rPr>
              <w:fldChar w:fldCharType="begin"/>
            </w:r>
            <w:r>
              <w:rPr>
                <w:noProof/>
                <w:webHidden/>
              </w:rPr>
              <w:instrText xml:space="preserve"> PAGEREF _Toc446316566 \h </w:instrText>
            </w:r>
            <w:r>
              <w:rPr>
                <w:noProof/>
                <w:webHidden/>
              </w:rPr>
            </w:r>
            <w:r>
              <w:rPr>
                <w:noProof/>
                <w:webHidden/>
              </w:rPr>
              <w:fldChar w:fldCharType="separate"/>
            </w:r>
            <w:r>
              <w:rPr>
                <w:noProof/>
                <w:webHidden/>
              </w:rPr>
              <w:t>7</w:t>
            </w:r>
            <w:r>
              <w:rPr>
                <w:noProof/>
                <w:webHidden/>
              </w:rPr>
              <w:fldChar w:fldCharType="end"/>
            </w:r>
          </w:hyperlink>
        </w:p>
        <w:p w:rsidR="00151C71" w:rsidRDefault="00151C71">
          <w:pPr>
            <w:pStyle w:val="20"/>
            <w:tabs>
              <w:tab w:val="right" w:leader="dot" w:pos="8296"/>
            </w:tabs>
            <w:rPr>
              <w:rFonts w:asciiTheme="minorHAnsi" w:hAnsiTheme="minorHAnsi" w:cstheme="minorBidi"/>
              <w:noProof/>
              <w:sz w:val="22"/>
              <w:szCs w:val="22"/>
              <w:lang w:eastAsia="el-GR"/>
            </w:rPr>
          </w:pPr>
          <w:hyperlink w:anchor="_Toc446316567" w:history="1">
            <w:r w:rsidRPr="00D035CC">
              <w:rPr>
                <w:rStyle w:val="-"/>
                <w:rFonts w:eastAsia="Times New Roman"/>
                <w:noProof/>
                <w:lang w:eastAsia="el-GR"/>
              </w:rPr>
              <w:t xml:space="preserve">Γνωστά </w:t>
            </w:r>
            <w:r w:rsidRPr="00D035CC">
              <w:rPr>
                <w:rStyle w:val="-"/>
                <w:rFonts w:eastAsia="Times New Roman"/>
                <w:noProof/>
                <w:lang w:val="en-US" w:eastAsia="el-GR"/>
              </w:rPr>
              <w:t>applications</w:t>
            </w:r>
            <w:r w:rsidRPr="00D035CC">
              <w:rPr>
                <w:rStyle w:val="-"/>
                <w:rFonts w:eastAsia="Times New Roman"/>
                <w:noProof/>
                <w:lang w:eastAsia="el-GR"/>
              </w:rPr>
              <w:t xml:space="preserve"> για </w:t>
            </w:r>
            <w:r w:rsidRPr="00D035CC">
              <w:rPr>
                <w:rStyle w:val="-"/>
                <w:rFonts w:eastAsia="Times New Roman"/>
                <w:noProof/>
                <w:lang w:val="en-US" w:eastAsia="el-GR"/>
              </w:rPr>
              <w:t>smartphones</w:t>
            </w:r>
            <w:r>
              <w:rPr>
                <w:noProof/>
                <w:webHidden/>
              </w:rPr>
              <w:tab/>
            </w:r>
            <w:r>
              <w:rPr>
                <w:noProof/>
                <w:webHidden/>
              </w:rPr>
              <w:fldChar w:fldCharType="begin"/>
            </w:r>
            <w:r>
              <w:rPr>
                <w:noProof/>
                <w:webHidden/>
              </w:rPr>
              <w:instrText xml:space="preserve"> PAGEREF _Toc446316567 \h </w:instrText>
            </w:r>
            <w:r>
              <w:rPr>
                <w:noProof/>
                <w:webHidden/>
              </w:rPr>
            </w:r>
            <w:r>
              <w:rPr>
                <w:noProof/>
                <w:webHidden/>
              </w:rPr>
              <w:fldChar w:fldCharType="separate"/>
            </w:r>
            <w:r>
              <w:rPr>
                <w:noProof/>
                <w:webHidden/>
              </w:rPr>
              <w:t>9</w:t>
            </w:r>
            <w:r>
              <w:rPr>
                <w:noProof/>
                <w:webHidden/>
              </w:rPr>
              <w:fldChar w:fldCharType="end"/>
            </w:r>
          </w:hyperlink>
        </w:p>
        <w:p w:rsidR="00151C71" w:rsidRDefault="00151C71">
          <w:pPr>
            <w:pStyle w:val="30"/>
            <w:tabs>
              <w:tab w:val="right" w:leader="dot" w:pos="8296"/>
            </w:tabs>
            <w:rPr>
              <w:rFonts w:asciiTheme="minorHAnsi" w:hAnsiTheme="minorHAnsi" w:cstheme="minorBidi"/>
              <w:noProof/>
              <w:sz w:val="22"/>
              <w:szCs w:val="22"/>
              <w:lang w:eastAsia="el-GR"/>
            </w:rPr>
          </w:pPr>
          <w:hyperlink w:anchor="_Toc446316568" w:history="1">
            <w:r w:rsidRPr="00D035CC">
              <w:rPr>
                <w:rStyle w:val="-"/>
                <w:noProof/>
                <w:lang w:eastAsia="el-GR"/>
              </w:rPr>
              <w:t>INSTAGRAM</w:t>
            </w:r>
            <w:r>
              <w:rPr>
                <w:noProof/>
                <w:webHidden/>
              </w:rPr>
              <w:tab/>
            </w:r>
            <w:r>
              <w:rPr>
                <w:noProof/>
                <w:webHidden/>
              </w:rPr>
              <w:fldChar w:fldCharType="begin"/>
            </w:r>
            <w:r>
              <w:rPr>
                <w:noProof/>
                <w:webHidden/>
              </w:rPr>
              <w:instrText xml:space="preserve"> PAGEREF _Toc446316568 \h </w:instrText>
            </w:r>
            <w:r>
              <w:rPr>
                <w:noProof/>
                <w:webHidden/>
              </w:rPr>
            </w:r>
            <w:r>
              <w:rPr>
                <w:noProof/>
                <w:webHidden/>
              </w:rPr>
              <w:fldChar w:fldCharType="separate"/>
            </w:r>
            <w:r>
              <w:rPr>
                <w:noProof/>
                <w:webHidden/>
              </w:rPr>
              <w:t>9</w:t>
            </w:r>
            <w:r>
              <w:rPr>
                <w:noProof/>
                <w:webHidden/>
              </w:rPr>
              <w:fldChar w:fldCharType="end"/>
            </w:r>
          </w:hyperlink>
        </w:p>
        <w:p w:rsidR="00151C71" w:rsidRDefault="00151C71">
          <w:pPr>
            <w:pStyle w:val="30"/>
            <w:tabs>
              <w:tab w:val="right" w:leader="dot" w:pos="8296"/>
            </w:tabs>
            <w:rPr>
              <w:rFonts w:asciiTheme="minorHAnsi" w:hAnsiTheme="minorHAnsi" w:cstheme="minorBidi"/>
              <w:noProof/>
              <w:sz w:val="22"/>
              <w:szCs w:val="22"/>
              <w:lang w:eastAsia="el-GR"/>
            </w:rPr>
          </w:pPr>
          <w:hyperlink w:anchor="_Toc446316569" w:history="1">
            <w:r w:rsidRPr="00D035CC">
              <w:rPr>
                <w:rStyle w:val="-"/>
                <w:noProof/>
                <w:lang w:eastAsia="el-GR"/>
              </w:rPr>
              <w:t>SHAZAM</w:t>
            </w:r>
            <w:r>
              <w:rPr>
                <w:noProof/>
                <w:webHidden/>
              </w:rPr>
              <w:tab/>
            </w:r>
            <w:r>
              <w:rPr>
                <w:noProof/>
                <w:webHidden/>
              </w:rPr>
              <w:fldChar w:fldCharType="begin"/>
            </w:r>
            <w:r>
              <w:rPr>
                <w:noProof/>
                <w:webHidden/>
              </w:rPr>
              <w:instrText xml:space="preserve"> PAGEREF _Toc446316569 \h </w:instrText>
            </w:r>
            <w:r>
              <w:rPr>
                <w:noProof/>
                <w:webHidden/>
              </w:rPr>
            </w:r>
            <w:r>
              <w:rPr>
                <w:noProof/>
                <w:webHidden/>
              </w:rPr>
              <w:fldChar w:fldCharType="separate"/>
            </w:r>
            <w:r>
              <w:rPr>
                <w:noProof/>
                <w:webHidden/>
              </w:rPr>
              <w:t>9</w:t>
            </w:r>
            <w:r>
              <w:rPr>
                <w:noProof/>
                <w:webHidden/>
              </w:rPr>
              <w:fldChar w:fldCharType="end"/>
            </w:r>
          </w:hyperlink>
        </w:p>
        <w:p w:rsidR="00151C71" w:rsidRDefault="00151C71">
          <w:pPr>
            <w:pStyle w:val="30"/>
            <w:tabs>
              <w:tab w:val="right" w:leader="dot" w:pos="8296"/>
            </w:tabs>
            <w:rPr>
              <w:rFonts w:asciiTheme="minorHAnsi" w:hAnsiTheme="minorHAnsi" w:cstheme="minorBidi"/>
              <w:noProof/>
              <w:sz w:val="22"/>
              <w:szCs w:val="22"/>
              <w:lang w:eastAsia="el-GR"/>
            </w:rPr>
          </w:pPr>
          <w:hyperlink w:anchor="_Toc446316570" w:history="1">
            <w:r w:rsidRPr="00D035CC">
              <w:rPr>
                <w:rStyle w:val="-"/>
                <w:noProof/>
                <w:lang w:eastAsia="el-GR"/>
              </w:rPr>
              <w:t>FACEBOOK</w:t>
            </w:r>
            <w:r>
              <w:rPr>
                <w:noProof/>
                <w:webHidden/>
              </w:rPr>
              <w:tab/>
            </w:r>
            <w:r>
              <w:rPr>
                <w:noProof/>
                <w:webHidden/>
              </w:rPr>
              <w:fldChar w:fldCharType="begin"/>
            </w:r>
            <w:r>
              <w:rPr>
                <w:noProof/>
                <w:webHidden/>
              </w:rPr>
              <w:instrText xml:space="preserve"> PAGEREF _Toc446316570 \h </w:instrText>
            </w:r>
            <w:r>
              <w:rPr>
                <w:noProof/>
                <w:webHidden/>
              </w:rPr>
            </w:r>
            <w:r>
              <w:rPr>
                <w:noProof/>
                <w:webHidden/>
              </w:rPr>
              <w:fldChar w:fldCharType="separate"/>
            </w:r>
            <w:r>
              <w:rPr>
                <w:noProof/>
                <w:webHidden/>
              </w:rPr>
              <w:t>9</w:t>
            </w:r>
            <w:r>
              <w:rPr>
                <w:noProof/>
                <w:webHidden/>
              </w:rPr>
              <w:fldChar w:fldCharType="end"/>
            </w:r>
          </w:hyperlink>
        </w:p>
        <w:p w:rsidR="00151C71" w:rsidRDefault="00151C71">
          <w:pPr>
            <w:pStyle w:val="30"/>
            <w:tabs>
              <w:tab w:val="right" w:leader="dot" w:pos="8296"/>
            </w:tabs>
            <w:rPr>
              <w:rFonts w:asciiTheme="minorHAnsi" w:hAnsiTheme="minorHAnsi" w:cstheme="minorBidi"/>
              <w:noProof/>
              <w:sz w:val="22"/>
              <w:szCs w:val="22"/>
              <w:lang w:eastAsia="el-GR"/>
            </w:rPr>
          </w:pPr>
          <w:hyperlink w:anchor="_Toc446316571" w:history="1">
            <w:r w:rsidRPr="00D035CC">
              <w:rPr>
                <w:rStyle w:val="-"/>
                <w:noProof/>
                <w:lang w:eastAsia="el-GR"/>
              </w:rPr>
              <w:t>SKYPE</w:t>
            </w:r>
            <w:r>
              <w:rPr>
                <w:noProof/>
                <w:webHidden/>
              </w:rPr>
              <w:tab/>
            </w:r>
            <w:r>
              <w:rPr>
                <w:noProof/>
                <w:webHidden/>
              </w:rPr>
              <w:fldChar w:fldCharType="begin"/>
            </w:r>
            <w:r>
              <w:rPr>
                <w:noProof/>
                <w:webHidden/>
              </w:rPr>
              <w:instrText xml:space="preserve"> PAGEREF _Toc446316571 \h </w:instrText>
            </w:r>
            <w:r>
              <w:rPr>
                <w:noProof/>
                <w:webHidden/>
              </w:rPr>
            </w:r>
            <w:r>
              <w:rPr>
                <w:noProof/>
                <w:webHidden/>
              </w:rPr>
              <w:fldChar w:fldCharType="separate"/>
            </w:r>
            <w:r>
              <w:rPr>
                <w:noProof/>
                <w:webHidden/>
              </w:rPr>
              <w:t>9</w:t>
            </w:r>
            <w:r>
              <w:rPr>
                <w:noProof/>
                <w:webHidden/>
              </w:rPr>
              <w:fldChar w:fldCharType="end"/>
            </w:r>
          </w:hyperlink>
        </w:p>
        <w:p w:rsidR="00151C71" w:rsidRDefault="00151C71">
          <w:pPr>
            <w:pStyle w:val="10"/>
            <w:rPr>
              <w:rFonts w:asciiTheme="minorHAnsi" w:hAnsiTheme="minorHAnsi" w:cstheme="minorBidi"/>
              <w:noProof/>
              <w:sz w:val="22"/>
              <w:szCs w:val="22"/>
              <w:lang w:eastAsia="el-GR"/>
            </w:rPr>
          </w:pPr>
          <w:hyperlink w:anchor="_Toc446316572" w:history="1">
            <w:r w:rsidRPr="00D035CC">
              <w:rPr>
                <w:rStyle w:val="-"/>
                <w:noProof/>
                <w:shd w:val="clear" w:color="auto" w:fill="FCFCFC"/>
              </w:rPr>
              <w:t>ΤΑ ΚΑΛΥΤΕΡΑ ΚΙΝΗΤΑ ΣΕ ΠΩΛΗΣΕΙΣ ΚΑΙ ΟΙ ΧΡΗΣΕΙΣ ΤΟΥΣ</w:t>
            </w:r>
            <w:r>
              <w:rPr>
                <w:noProof/>
                <w:webHidden/>
              </w:rPr>
              <w:tab/>
            </w:r>
            <w:r>
              <w:rPr>
                <w:noProof/>
                <w:webHidden/>
              </w:rPr>
              <w:fldChar w:fldCharType="begin"/>
            </w:r>
            <w:r>
              <w:rPr>
                <w:noProof/>
                <w:webHidden/>
              </w:rPr>
              <w:instrText xml:space="preserve"> PAGEREF _Toc446316572 \h </w:instrText>
            </w:r>
            <w:r>
              <w:rPr>
                <w:noProof/>
                <w:webHidden/>
              </w:rPr>
            </w:r>
            <w:r>
              <w:rPr>
                <w:noProof/>
                <w:webHidden/>
              </w:rPr>
              <w:fldChar w:fldCharType="separate"/>
            </w:r>
            <w:r>
              <w:rPr>
                <w:noProof/>
                <w:webHidden/>
              </w:rPr>
              <w:t>10</w:t>
            </w:r>
            <w:r>
              <w:rPr>
                <w:noProof/>
                <w:webHidden/>
              </w:rPr>
              <w:fldChar w:fldCharType="end"/>
            </w:r>
          </w:hyperlink>
        </w:p>
        <w:p w:rsidR="00151C71" w:rsidRDefault="00151C71">
          <w:pPr>
            <w:pStyle w:val="10"/>
            <w:rPr>
              <w:rFonts w:asciiTheme="minorHAnsi" w:hAnsiTheme="minorHAnsi" w:cstheme="minorBidi"/>
              <w:noProof/>
              <w:sz w:val="22"/>
              <w:szCs w:val="22"/>
              <w:lang w:eastAsia="el-GR"/>
            </w:rPr>
          </w:pPr>
          <w:hyperlink w:anchor="_Toc446316573" w:history="1">
            <w:r w:rsidRPr="00D035CC">
              <w:rPr>
                <w:rStyle w:val="-"/>
                <w:noProof/>
              </w:rPr>
              <w:t>Αρνητικές επιπτώσεις της χρήσης κινητών τηλεφώνων</w:t>
            </w:r>
            <w:r>
              <w:rPr>
                <w:noProof/>
                <w:webHidden/>
              </w:rPr>
              <w:tab/>
            </w:r>
            <w:r>
              <w:rPr>
                <w:noProof/>
                <w:webHidden/>
              </w:rPr>
              <w:fldChar w:fldCharType="begin"/>
            </w:r>
            <w:r>
              <w:rPr>
                <w:noProof/>
                <w:webHidden/>
              </w:rPr>
              <w:instrText xml:space="preserve"> PAGEREF _Toc446316573 \h </w:instrText>
            </w:r>
            <w:r>
              <w:rPr>
                <w:noProof/>
                <w:webHidden/>
              </w:rPr>
            </w:r>
            <w:r>
              <w:rPr>
                <w:noProof/>
                <w:webHidden/>
              </w:rPr>
              <w:fldChar w:fldCharType="separate"/>
            </w:r>
            <w:r>
              <w:rPr>
                <w:noProof/>
                <w:webHidden/>
              </w:rPr>
              <w:t>11</w:t>
            </w:r>
            <w:r>
              <w:rPr>
                <w:noProof/>
                <w:webHidden/>
              </w:rPr>
              <w:fldChar w:fldCharType="end"/>
            </w:r>
          </w:hyperlink>
        </w:p>
        <w:p w:rsidR="00151C71" w:rsidRDefault="00151C71">
          <w:pPr>
            <w:pStyle w:val="20"/>
            <w:tabs>
              <w:tab w:val="right" w:leader="dot" w:pos="8296"/>
            </w:tabs>
            <w:rPr>
              <w:rFonts w:asciiTheme="minorHAnsi" w:hAnsiTheme="minorHAnsi" w:cstheme="minorBidi"/>
              <w:noProof/>
              <w:sz w:val="22"/>
              <w:szCs w:val="22"/>
              <w:lang w:eastAsia="el-GR"/>
            </w:rPr>
          </w:pPr>
          <w:hyperlink w:anchor="_Toc446316574" w:history="1">
            <w:r w:rsidRPr="00D035CC">
              <w:rPr>
                <w:rStyle w:val="-"/>
                <w:rFonts w:eastAsia="Times New Roman"/>
                <w:noProof/>
                <w:lang w:eastAsia="el-GR"/>
              </w:rPr>
              <w:t>ΑΚΤΙΝΟΒΟΛΙΑ</w:t>
            </w:r>
            <w:r>
              <w:rPr>
                <w:noProof/>
                <w:webHidden/>
              </w:rPr>
              <w:tab/>
            </w:r>
            <w:r>
              <w:rPr>
                <w:noProof/>
                <w:webHidden/>
              </w:rPr>
              <w:fldChar w:fldCharType="begin"/>
            </w:r>
            <w:r>
              <w:rPr>
                <w:noProof/>
                <w:webHidden/>
              </w:rPr>
              <w:instrText xml:space="preserve"> PAGEREF _Toc446316574 \h </w:instrText>
            </w:r>
            <w:r>
              <w:rPr>
                <w:noProof/>
                <w:webHidden/>
              </w:rPr>
            </w:r>
            <w:r>
              <w:rPr>
                <w:noProof/>
                <w:webHidden/>
              </w:rPr>
              <w:fldChar w:fldCharType="separate"/>
            </w:r>
            <w:r>
              <w:rPr>
                <w:noProof/>
                <w:webHidden/>
              </w:rPr>
              <w:t>11</w:t>
            </w:r>
            <w:r>
              <w:rPr>
                <w:noProof/>
                <w:webHidden/>
              </w:rPr>
              <w:fldChar w:fldCharType="end"/>
            </w:r>
          </w:hyperlink>
        </w:p>
        <w:p w:rsidR="00151C71" w:rsidRDefault="00151C71">
          <w:pPr>
            <w:pStyle w:val="20"/>
            <w:tabs>
              <w:tab w:val="right" w:leader="dot" w:pos="8296"/>
            </w:tabs>
            <w:rPr>
              <w:rFonts w:asciiTheme="minorHAnsi" w:hAnsiTheme="minorHAnsi" w:cstheme="minorBidi"/>
              <w:noProof/>
              <w:sz w:val="22"/>
              <w:szCs w:val="22"/>
              <w:lang w:eastAsia="el-GR"/>
            </w:rPr>
          </w:pPr>
          <w:hyperlink w:anchor="_Toc446316575" w:history="1">
            <w:r w:rsidRPr="00D035CC">
              <w:rPr>
                <w:rStyle w:val="-"/>
                <w:noProof/>
              </w:rPr>
              <w:t>ΕΠΙΠΤΩΣΕΙΣ ΣΤΗΝ ΥΓΕΙΑ</w:t>
            </w:r>
            <w:r>
              <w:rPr>
                <w:noProof/>
                <w:webHidden/>
              </w:rPr>
              <w:tab/>
            </w:r>
            <w:r>
              <w:rPr>
                <w:noProof/>
                <w:webHidden/>
              </w:rPr>
              <w:fldChar w:fldCharType="begin"/>
            </w:r>
            <w:r>
              <w:rPr>
                <w:noProof/>
                <w:webHidden/>
              </w:rPr>
              <w:instrText xml:space="preserve"> PAGEREF _Toc446316575 \h </w:instrText>
            </w:r>
            <w:r>
              <w:rPr>
                <w:noProof/>
                <w:webHidden/>
              </w:rPr>
            </w:r>
            <w:r>
              <w:rPr>
                <w:noProof/>
                <w:webHidden/>
              </w:rPr>
              <w:fldChar w:fldCharType="separate"/>
            </w:r>
            <w:r>
              <w:rPr>
                <w:noProof/>
                <w:webHidden/>
              </w:rPr>
              <w:t>11</w:t>
            </w:r>
            <w:r>
              <w:rPr>
                <w:noProof/>
                <w:webHidden/>
              </w:rPr>
              <w:fldChar w:fldCharType="end"/>
            </w:r>
          </w:hyperlink>
        </w:p>
        <w:p w:rsidR="00151C71" w:rsidRDefault="00151C71">
          <w:pPr>
            <w:pStyle w:val="10"/>
            <w:rPr>
              <w:rFonts w:asciiTheme="minorHAnsi" w:hAnsiTheme="minorHAnsi" w:cstheme="minorBidi"/>
              <w:noProof/>
              <w:sz w:val="22"/>
              <w:szCs w:val="22"/>
              <w:lang w:eastAsia="el-GR"/>
            </w:rPr>
          </w:pPr>
          <w:hyperlink w:anchor="_Toc446316576" w:history="1">
            <w:r w:rsidRPr="00D035CC">
              <w:rPr>
                <w:rStyle w:val="-"/>
                <w:noProof/>
              </w:rPr>
              <w:t>Εθισμός στο Κινητό Τηλέφωνο</w:t>
            </w:r>
            <w:r>
              <w:rPr>
                <w:noProof/>
                <w:webHidden/>
              </w:rPr>
              <w:tab/>
            </w:r>
            <w:r>
              <w:rPr>
                <w:noProof/>
                <w:webHidden/>
              </w:rPr>
              <w:fldChar w:fldCharType="begin"/>
            </w:r>
            <w:r>
              <w:rPr>
                <w:noProof/>
                <w:webHidden/>
              </w:rPr>
              <w:instrText xml:space="preserve"> PAGEREF _Toc446316576 \h </w:instrText>
            </w:r>
            <w:r>
              <w:rPr>
                <w:noProof/>
                <w:webHidden/>
              </w:rPr>
            </w:r>
            <w:r>
              <w:rPr>
                <w:noProof/>
                <w:webHidden/>
              </w:rPr>
              <w:fldChar w:fldCharType="separate"/>
            </w:r>
            <w:r>
              <w:rPr>
                <w:noProof/>
                <w:webHidden/>
              </w:rPr>
              <w:t>13</w:t>
            </w:r>
            <w:r>
              <w:rPr>
                <w:noProof/>
                <w:webHidden/>
              </w:rPr>
              <w:fldChar w:fldCharType="end"/>
            </w:r>
          </w:hyperlink>
        </w:p>
        <w:p w:rsidR="00151C71" w:rsidRDefault="00151C71">
          <w:pPr>
            <w:pStyle w:val="20"/>
            <w:tabs>
              <w:tab w:val="right" w:leader="dot" w:pos="8296"/>
            </w:tabs>
            <w:rPr>
              <w:rFonts w:asciiTheme="minorHAnsi" w:hAnsiTheme="minorHAnsi" w:cstheme="minorBidi"/>
              <w:noProof/>
              <w:sz w:val="22"/>
              <w:szCs w:val="22"/>
              <w:lang w:eastAsia="el-GR"/>
            </w:rPr>
          </w:pPr>
          <w:hyperlink w:anchor="_Toc446316577" w:history="1">
            <w:r w:rsidRPr="00D035CC">
              <w:rPr>
                <w:rStyle w:val="-"/>
                <w:noProof/>
              </w:rPr>
              <w:t>ΔΗΜΟΣΙΟΠΟΙΗΣΗ ΠΡΟΣΩΠΙΚΩΝ ΔΕΔΟΜΕΝΩΝ</w:t>
            </w:r>
            <w:r>
              <w:rPr>
                <w:noProof/>
                <w:webHidden/>
              </w:rPr>
              <w:tab/>
            </w:r>
            <w:r>
              <w:rPr>
                <w:noProof/>
                <w:webHidden/>
              </w:rPr>
              <w:fldChar w:fldCharType="begin"/>
            </w:r>
            <w:r>
              <w:rPr>
                <w:noProof/>
                <w:webHidden/>
              </w:rPr>
              <w:instrText xml:space="preserve"> PAGEREF _Toc446316577 \h </w:instrText>
            </w:r>
            <w:r>
              <w:rPr>
                <w:noProof/>
                <w:webHidden/>
              </w:rPr>
            </w:r>
            <w:r>
              <w:rPr>
                <w:noProof/>
                <w:webHidden/>
              </w:rPr>
              <w:fldChar w:fldCharType="separate"/>
            </w:r>
            <w:r>
              <w:rPr>
                <w:noProof/>
                <w:webHidden/>
              </w:rPr>
              <w:t>13</w:t>
            </w:r>
            <w:r>
              <w:rPr>
                <w:noProof/>
                <w:webHidden/>
              </w:rPr>
              <w:fldChar w:fldCharType="end"/>
            </w:r>
          </w:hyperlink>
        </w:p>
        <w:p w:rsidR="00151C71" w:rsidRDefault="00151C71">
          <w:pPr>
            <w:pStyle w:val="10"/>
            <w:rPr>
              <w:rFonts w:asciiTheme="minorHAnsi" w:hAnsiTheme="minorHAnsi" w:cstheme="minorBidi"/>
              <w:noProof/>
              <w:sz w:val="22"/>
              <w:szCs w:val="22"/>
              <w:lang w:eastAsia="el-GR"/>
            </w:rPr>
          </w:pPr>
          <w:hyperlink w:anchor="_Toc446316578" w:history="1">
            <w:r w:rsidRPr="00D035CC">
              <w:rPr>
                <w:rStyle w:val="-"/>
                <w:noProof/>
              </w:rPr>
              <w:t>Έρευνα</w:t>
            </w:r>
            <w:r>
              <w:rPr>
                <w:noProof/>
                <w:webHidden/>
              </w:rPr>
              <w:tab/>
            </w:r>
            <w:r>
              <w:rPr>
                <w:noProof/>
                <w:webHidden/>
              </w:rPr>
              <w:fldChar w:fldCharType="begin"/>
            </w:r>
            <w:r>
              <w:rPr>
                <w:noProof/>
                <w:webHidden/>
              </w:rPr>
              <w:instrText xml:space="preserve"> PAGEREF _Toc446316578 \h </w:instrText>
            </w:r>
            <w:r>
              <w:rPr>
                <w:noProof/>
                <w:webHidden/>
              </w:rPr>
            </w:r>
            <w:r>
              <w:rPr>
                <w:noProof/>
                <w:webHidden/>
              </w:rPr>
              <w:fldChar w:fldCharType="separate"/>
            </w:r>
            <w:r>
              <w:rPr>
                <w:noProof/>
                <w:webHidden/>
              </w:rPr>
              <w:t>15</w:t>
            </w:r>
            <w:r>
              <w:rPr>
                <w:noProof/>
                <w:webHidden/>
              </w:rPr>
              <w:fldChar w:fldCharType="end"/>
            </w:r>
          </w:hyperlink>
        </w:p>
        <w:p w:rsidR="00151C71" w:rsidRDefault="00151C71">
          <w:pPr>
            <w:pStyle w:val="10"/>
            <w:rPr>
              <w:rFonts w:asciiTheme="minorHAnsi" w:hAnsiTheme="minorHAnsi" w:cstheme="minorBidi"/>
              <w:noProof/>
              <w:sz w:val="22"/>
              <w:szCs w:val="22"/>
              <w:lang w:eastAsia="el-GR"/>
            </w:rPr>
          </w:pPr>
          <w:hyperlink w:anchor="_Toc446316579" w:history="1">
            <w:r w:rsidRPr="00D035CC">
              <w:rPr>
                <w:rStyle w:val="-"/>
                <w:noProof/>
              </w:rPr>
              <w:t>Πηγές</w:t>
            </w:r>
            <w:r>
              <w:rPr>
                <w:noProof/>
                <w:webHidden/>
              </w:rPr>
              <w:tab/>
            </w:r>
            <w:r>
              <w:rPr>
                <w:noProof/>
                <w:webHidden/>
              </w:rPr>
              <w:fldChar w:fldCharType="begin"/>
            </w:r>
            <w:r>
              <w:rPr>
                <w:noProof/>
                <w:webHidden/>
              </w:rPr>
              <w:instrText xml:space="preserve"> PAGEREF _Toc446316579 \h </w:instrText>
            </w:r>
            <w:r>
              <w:rPr>
                <w:noProof/>
                <w:webHidden/>
              </w:rPr>
            </w:r>
            <w:r>
              <w:rPr>
                <w:noProof/>
                <w:webHidden/>
              </w:rPr>
              <w:fldChar w:fldCharType="separate"/>
            </w:r>
            <w:r>
              <w:rPr>
                <w:noProof/>
                <w:webHidden/>
              </w:rPr>
              <w:t>18</w:t>
            </w:r>
            <w:r>
              <w:rPr>
                <w:noProof/>
                <w:webHidden/>
              </w:rPr>
              <w:fldChar w:fldCharType="end"/>
            </w:r>
          </w:hyperlink>
        </w:p>
        <w:p w:rsidR="00CE0568" w:rsidRDefault="009F03B4">
          <w:r>
            <w:rPr>
              <w:b/>
              <w:bCs/>
            </w:rPr>
            <w:fldChar w:fldCharType="end"/>
          </w:r>
        </w:p>
      </w:sdtContent>
    </w:sdt>
    <w:p w:rsidR="00B577D4" w:rsidRPr="00C4383B" w:rsidRDefault="00E357B7" w:rsidP="00C4467F">
      <w:pPr>
        <w:spacing w:after="160" w:line="259" w:lineRule="auto"/>
        <w:jc w:val="left"/>
      </w:pPr>
      <w:r>
        <w:br w:type="page"/>
      </w:r>
      <w:r w:rsidR="00B577D4" w:rsidRPr="00C4383B">
        <w:lastRenderedPageBreak/>
        <w:t>ΙΣΤΟΡΙΚΗ ΑΝΑΔΡΟΜΗ</w:t>
      </w:r>
    </w:p>
    <w:p w:rsidR="00B577D4" w:rsidRPr="00C4383B" w:rsidRDefault="00B577D4" w:rsidP="00B577D4">
      <w:pPr>
        <w:pStyle w:val="2"/>
      </w:pPr>
      <w:bookmarkStart w:id="1" w:name="_Toc446316557"/>
      <w:r w:rsidRPr="00C4383B">
        <w:t>ΠΡΩΤΟ ΤΗΛΕΦΩΝΟ</w:t>
      </w:r>
      <w:bookmarkEnd w:id="1"/>
    </w:p>
    <w:p w:rsidR="00B577D4" w:rsidRDefault="00B577D4" w:rsidP="00B577D4">
      <w:r>
        <w:t>Η περιπέτεια της κινητής τηλεφωνίας ξεκίνησε αμέσως μετά τον Β' Παγκόσμιο Πόλεμο, με τις πρώτες προσπάθειες των Σουηδών, Φιλανδών και Αμερικανών. Όμως, ως ληξιαρχική πράξη γέννησής της θεωρείται η 3η Απριλίου 1973.</w:t>
      </w:r>
    </w:p>
    <w:p w:rsidR="00B577D4" w:rsidRDefault="00151C71" w:rsidP="00B577D4">
      <w:r>
        <w:rPr>
          <w:noProof/>
          <w:lang w:eastAsia="el-GR"/>
        </w:rPr>
        <w:drawing>
          <wp:inline distT="0" distB="0" distL="0" distR="0">
            <wp:extent cx="5274310" cy="3870663"/>
            <wp:effectExtent l="19050" t="0" r="2540" b="0"/>
            <wp:docPr id="13" name="Εικόνα 1" descr="Ο Μάρτιν Κούπερ με το πρώτο κινητό της Motor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Ο Μάρτιν Κούπερ με το πρώτο κινητό της Motorola"/>
                    <pic:cNvPicPr>
                      <a:picLocks noChangeAspect="1" noChangeArrowheads="1"/>
                    </pic:cNvPicPr>
                  </pic:nvPicPr>
                  <pic:blipFill>
                    <a:blip r:embed="rId8" cstate="print"/>
                    <a:srcRect/>
                    <a:stretch>
                      <a:fillRect/>
                    </a:stretch>
                  </pic:blipFill>
                  <pic:spPr bwMode="auto">
                    <a:xfrm>
                      <a:off x="0" y="0"/>
                      <a:ext cx="5274310" cy="3870663"/>
                    </a:xfrm>
                    <a:prstGeom prst="rect">
                      <a:avLst/>
                    </a:prstGeom>
                    <a:noFill/>
                    <a:ln w="9525">
                      <a:noFill/>
                      <a:miter lim="800000"/>
                      <a:headEnd/>
                      <a:tailEnd/>
                    </a:ln>
                  </pic:spPr>
                </pic:pic>
              </a:graphicData>
            </a:graphic>
          </wp:inline>
        </w:drawing>
      </w:r>
    </w:p>
    <w:p w:rsidR="00B577D4" w:rsidRDefault="00B577D4" w:rsidP="00B577D4">
      <w:r>
        <w:t xml:space="preserve">Ήταν ένα μουντό ανοιξιάτικο πρωινό στη Νέα Υόρκη. Ο δόκτωρ Μάρτιν </w:t>
      </w:r>
      <w:proofErr w:type="spellStart"/>
      <w:r>
        <w:t>Κούπερ</w:t>
      </w:r>
      <w:proofErr w:type="spellEnd"/>
      <w:r>
        <w:t xml:space="preserve"> της </w:t>
      </w:r>
      <w:proofErr w:type="spellStart"/>
      <w:r>
        <w:t>Motorola</w:t>
      </w:r>
      <w:proofErr w:type="spellEnd"/>
      <w:r>
        <w:t>, περπατώντας σ' ένα δρόμο της αμερικάνικης μεγαλούπολης ήξερε ότι έγραφε ιστορία. Στα δυο του χέρια κρατούσε μια συσκευή που έμοιαζε με φορητό ασύρματο. Είχε ύψος 25 εκατοστά και βάρος 900 γραμμάρια. Ήταν το πρώτο</w:t>
      </w:r>
      <w:r w:rsidR="00555AFD" w:rsidRPr="00555AFD">
        <w:t xml:space="preserve"> </w:t>
      </w:r>
      <w:r>
        <w:t xml:space="preserve">του βασικού ανταγωνιστή του, </w:t>
      </w:r>
      <w:proofErr w:type="spellStart"/>
      <w:r>
        <w:t>Τζόελ</w:t>
      </w:r>
      <w:proofErr w:type="spellEnd"/>
      <w:r>
        <w:t xml:space="preserve"> </w:t>
      </w:r>
      <w:proofErr w:type="spellStart"/>
      <w:r>
        <w:t>΄Ενγκελ</w:t>
      </w:r>
      <w:proofErr w:type="spellEnd"/>
      <w:r>
        <w:t xml:space="preserve">, που δούλευε για λογαριασμό της </w:t>
      </w:r>
      <w:proofErr w:type="spellStart"/>
      <w:r>
        <w:t>Bell</w:t>
      </w:r>
      <w:proofErr w:type="spellEnd"/>
      <w:r>
        <w:t xml:space="preserve"> </w:t>
      </w:r>
      <w:proofErr w:type="spellStart"/>
      <w:r>
        <w:t>Labs</w:t>
      </w:r>
      <w:proofErr w:type="spellEnd"/>
      <w:r>
        <w:t>.</w:t>
      </w:r>
    </w:p>
    <w:p w:rsidR="00B577D4" w:rsidRDefault="00B577D4" w:rsidP="00B577D4"/>
    <w:p w:rsidR="00B577D4" w:rsidRPr="00C4383B" w:rsidRDefault="00B577D4" w:rsidP="00B577D4">
      <w:pPr>
        <w:pStyle w:val="2"/>
      </w:pPr>
      <w:bookmarkStart w:id="2" w:name="_Toc446316558"/>
      <w:r w:rsidRPr="00C4383B">
        <w:lastRenderedPageBreak/>
        <w:t>ΕΞΕΛΙΞΗ ΔΙΚΤΥΟΥ</w:t>
      </w:r>
      <w:bookmarkEnd w:id="2"/>
    </w:p>
    <w:p w:rsidR="00B577D4" w:rsidRPr="001119C7" w:rsidRDefault="00B577D4" w:rsidP="001119C7">
      <w:pPr>
        <w:pStyle w:val="3"/>
      </w:pPr>
      <w:bookmarkStart w:id="3" w:name="_Toc446316559"/>
      <w:r w:rsidRPr="001119C7">
        <w:rPr>
          <w:rStyle w:val="3Char"/>
          <w:b/>
          <w:bCs/>
        </w:rPr>
        <w:t>Η πρώτη γενιά (1G)</w:t>
      </w:r>
      <w:r w:rsidRPr="001119C7">
        <w:t xml:space="preserve"> : Τα Δίκτυα Κυψέλης</w:t>
      </w:r>
      <w:bookmarkEnd w:id="3"/>
    </w:p>
    <w:p w:rsidR="00B577D4" w:rsidRDefault="00B577D4" w:rsidP="00B577D4">
      <w:r>
        <w:t>Η κύρια τεχνολογική εξέλιξη που έφερε η 1η γενιά κινητής τηλεφωνίας (1G), ήταν η</w:t>
      </w:r>
      <w:r w:rsidR="00AC4996" w:rsidRPr="00AC4996">
        <w:t xml:space="preserve"> </w:t>
      </w:r>
      <w:r>
        <w:t>δυνατότητα που παρείχε στο χρήστη να επικοινωνεί μέσω του κινητού τηλεφώνου</w:t>
      </w:r>
      <w:r w:rsidR="00AC4996" w:rsidRPr="00AC4996">
        <w:t xml:space="preserve"> </w:t>
      </w:r>
      <w:r>
        <w:t>χωρίς να διακόπτεται η σύνδεση όταν μεταφέρεται από περιοχή σε περιοχή. Το</w:t>
      </w:r>
      <w:r w:rsidR="00AC4996" w:rsidRPr="00AC4996">
        <w:t xml:space="preserve"> </w:t>
      </w:r>
      <w:r>
        <w:t xml:space="preserve">πρώτο αυτοματοποιημένο </w:t>
      </w:r>
      <w:proofErr w:type="spellStart"/>
      <w:r>
        <w:t>κυψελωτό</w:t>
      </w:r>
      <w:proofErr w:type="spellEnd"/>
      <w:r>
        <w:t xml:space="preserve"> δίκτυο</w:t>
      </w:r>
      <w:r w:rsidR="00555AFD" w:rsidRPr="00555AFD">
        <w:t xml:space="preserve"> </w:t>
      </w:r>
      <w:r>
        <w:t>τέθηκε σε εφαρμογή</w:t>
      </w:r>
      <w:r w:rsidR="00AC4996" w:rsidRPr="00AC4996">
        <w:t xml:space="preserve"> </w:t>
      </w:r>
      <w:r>
        <w:t>στην Ιαπωνία το 1979 και έως το 1984 έγινε το πρώτο εθνικό δίκτυο 1ης γενιάς</w:t>
      </w:r>
      <w:r w:rsidR="00AC4996" w:rsidRPr="001119C7">
        <w:t xml:space="preserve"> </w:t>
      </w:r>
      <w:r>
        <w:t xml:space="preserve">κινητής τηλεφωνίας. </w:t>
      </w:r>
    </w:p>
    <w:p w:rsidR="00B577D4" w:rsidRPr="001119C7" w:rsidRDefault="00B577D4" w:rsidP="001119C7">
      <w:pPr>
        <w:pStyle w:val="3"/>
      </w:pPr>
      <w:bookmarkStart w:id="4" w:name="_Toc446316560"/>
      <w:r w:rsidRPr="001119C7">
        <w:rPr>
          <w:rStyle w:val="3Char"/>
          <w:b/>
          <w:bCs/>
        </w:rPr>
        <w:t>Η δεύτερη γενιά (2G)</w:t>
      </w:r>
      <w:r w:rsidRPr="001119C7">
        <w:t xml:space="preserve"> : Τα Ψηφιακά Δίκτυα GSΜ</w:t>
      </w:r>
      <w:bookmarkEnd w:id="4"/>
    </w:p>
    <w:p w:rsidR="00B577D4" w:rsidRDefault="00B577D4" w:rsidP="00B577D4">
      <w:r>
        <w:t>Το 1990 η 2η γενιά κινητής</w:t>
      </w:r>
    </w:p>
    <w:p w:rsidR="00B577D4" w:rsidRDefault="00B577D4" w:rsidP="00B577D4">
      <w:r>
        <w:t>τηλεφωνίας (2G) είναι γεγονός. Έτσι στη Φινλανδία, το 1991 τίθεται σε λειτουργία το</w:t>
      </w:r>
      <w:r w:rsidRPr="00B577D4">
        <w:t xml:space="preserve"> </w:t>
      </w:r>
      <w:r>
        <w:t>πρώτο δίκτυο GSM και η αναλογική μετάδοση σήματος δίνει τη θέση της στην</w:t>
      </w:r>
      <w:r w:rsidRPr="00B577D4">
        <w:t xml:space="preserve"> </w:t>
      </w:r>
      <w:r>
        <w:t>ψηφιακή</w:t>
      </w:r>
      <w:r w:rsidRPr="00B577D4">
        <w:t xml:space="preserve">. </w:t>
      </w:r>
      <w:r>
        <w:t>Το</w:t>
      </w:r>
      <w:r w:rsidRPr="00B577D4">
        <w:t xml:space="preserve"> </w:t>
      </w:r>
      <w:r w:rsidRPr="00C77114">
        <w:rPr>
          <w:lang w:val="en-US"/>
        </w:rPr>
        <w:t>GSM</w:t>
      </w:r>
      <w:r w:rsidRPr="00B577D4">
        <w:t xml:space="preserve"> (</w:t>
      </w:r>
      <w:r w:rsidRPr="00C77114">
        <w:rPr>
          <w:lang w:val="en-US"/>
        </w:rPr>
        <w:t>Global</w:t>
      </w:r>
      <w:r w:rsidRPr="00B577D4">
        <w:t xml:space="preserve"> </w:t>
      </w:r>
      <w:r w:rsidRPr="00C77114">
        <w:rPr>
          <w:lang w:val="en-US"/>
        </w:rPr>
        <w:t>System</w:t>
      </w:r>
      <w:r w:rsidRPr="00B577D4">
        <w:t xml:space="preserve"> </w:t>
      </w:r>
      <w:r w:rsidRPr="00C77114">
        <w:rPr>
          <w:lang w:val="en-US"/>
        </w:rPr>
        <w:t>for</w:t>
      </w:r>
      <w:r w:rsidRPr="00B577D4">
        <w:t xml:space="preserve"> </w:t>
      </w:r>
      <w:r w:rsidRPr="00C77114">
        <w:rPr>
          <w:lang w:val="en-US"/>
        </w:rPr>
        <w:t>Mobile</w:t>
      </w:r>
      <w:r w:rsidRPr="00B577D4">
        <w:t xml:space="preserve"> </w:t>
      </w:r>
      <w:r w:rsidRPr="00C77114">
        <w:rPr>
          <w:lang w:val="en-US"/>
        </w:rPr>
        <w:t>communications</w:t>
      </w:r>
      <w:r w:rsidRPr="00B577D4">
        <w:t xml:space="preserve">) </w:t>
      </w:r>
      <w:r>
        <w:t>καθορίζει</w:t>
      </w:r>
      <w:r w:rsidRPr="00B577D4">
        <w:t xml:space="preserve"> </w:t>
      </w:r>
      <w:r>
        <w:t>ενιαία</w:t>
      </w:r>
      <w:r w:rsidRPr="00B577D4">
        <w:t xml:space="preserve"> </w:t>
      </w:r>
      <w:r>
        <w:t>πρότυπα επικοινωνίας στην κινητή τηλεφωνία αντιμετωπίζοντας έτσι το φαινόμενο</w:t>
      </w:r>
      <w:r w:rsidRPr="00B577D4">
        <w:t xml:space="preserve"> </w:t>
      </w:r>
      <w:r>
        <w:t>κατακερματισμού των προτύπων και αγορών, ανοίγοντας το δρόμο τόσο για τη</w:t>
      </w:r>
      <w:r w:rsidRPr="00B577D4">
        <w:t xml:space="preserve"> </w:t>
      </w:r>
      <w:r>
        <w:t>δυνατότητα διεθνών κλήσεων όσο και για τη μεγαλύτερη εξάπλωση των συσκευών. Η</w:t>
      </w:r>
      <w:r w:rsidRPr="00B577D4">
        <w:t xml:space="preserve"> </w:t>
      </w:r>
      <w:r>
        <w:t>ψηφιακή του λειτουργία επέτρεπε την εξυπηρέτηση μεγαλύτερου αριθμού</w:t>
      </w:r>
      <w:r w:rsidRPr="00B577D4">
        <w:t xml:space="preserve"> </w:t>
      </w:r>
      <w:r>
        <w:t>συνδρομητών, συμβατότητα με άλλα συστήματα, επεκτασιμότητα και καλύτερη</w:t>
      </w:r>
      <w:r w:rsidRPr="00B577D4">
        <w:t xml:space="preserve"> </w:t>
      </w:r>
      <w:r>
        <w:t>ποιότητα υπηρεσιών. Μαζί της η 2η γενιά έφερε και ένα νέο τρόπο επικοινωνίας, τα</w:t>
      </w:r>
    </w:p>
    <w:p w:rsidR="00B577D4" w:rsidRDefault="00B577D4" w:rsidP="00B577D4">
      <w:r>
        <w:t>γραπτά μηνύματα SMS (</w:t>
      </w:r>
      <w:proofErr w:type="spellStart"/>
      <w:r>
        <w:t>Short</w:t>
      </w:r>
      <w:proofErr w:type="spellEnd"/>
      <w:r>
        <w:t xml:space="preserve"> </w:t>
      </w:r>
      <w:proofErr w:type="spellStart"/>
      <w:r>
        <w:t>Message</w:t>
      </w:r>
      <w:proofErr w:type="spellEnd"/>
      <w:r>
        <w:t xml:space="preserve"> </w:t>
      </w:r>
      <w:proofErr w:type="spellStart"/>
      <w:r>
        <w:t>Service</w:t>
      </w:r>
      <w:proofErr w:type="spellEnd"/>
      <w:r>
        <w:t>), που έγινε αποδεκτός από όλους</w:t>
      </w:r>
      <w:r w:rsidRPr="00B577D4">
        <w:t xml:space="preserve"> </w:t>
      </w:r>
      <w:r>
        <w:t>τους χρήστες αλλά και το πρώτο διαφημιστικό γραπτό μήνυμα που ενημέρωνε το</w:t>
      </w:r>
      <w:r w:rsidRPr="00AC4996">
        <w:t xml:space="preserve"> </w:t>
      </w:r>
      <w:r>
        <w:t>χρήστη για τα καθημερινά γεγονότα.</w:t>
      </w:r>
    </w:p>
    <w:p w:rsidR="00B577D4" w:rsidRDefault="00B577D4" w:rsidP="00B577D4"/>
    <w:p w:rsidR="001119C7" w:rsidRPr="001119C7" w:rsidRDefault="00B577D4" w:rsidP="001119C7">
      <w:pPr>
        <w:pStyle w:val="3"/>
      </w:pPr>
      <w:bookmarkStart w:id="5" w:name="_Toc446316561"/>
      <w:r w:rsidRPr="001119C7">
        <w:rPr>
          <w:rStyle w:val="3Char"/>
          <w:b/>
          <w:bCs/>
        </w:rPr>
        <w:lastRenderedPageBreak/>
        <w:t>Η τρίτη γενιά (3G):</w:t>
      </w:r>
      <w:r w:rsidRPr="001119C7">
        <w:t xml:space="preserve"> Μεταφορά Δεδομένων σε υψηλές ταχύτητες</w:t>
      </w:r>
      <w:bookmarkEnd w:id="5"/>
      <w:r w:rsidRPr="001119C7">
        <w:t xml:space="preserve"> </w:t>
      </w:r>
    </w:p>
    <w:p w:rsidR="001119C7" w:rsidRDefault="00555AFD" w:rsidP="001119C7">
      <w:r>
        <w:rPr>
          <w:lang w:val="en-US"/>
        </w:rPr>
        <w:t>T</w:t>
      </w:r>
      <w:r w:rsidR="00B577D4">
        <w:t>α πρώτα χρόνια του 21ου αιώνα είδαν την</w:t>
      </w:r>
      <w:r w:rsidR="001119C7" w:rsidRPr="001119C7">
        <w:t xml:space="preserve"> </w:t>
      </w:r>
      <w:r w:rsidR="00B577D4">
        <w:t>τεχνολογία να εξελίσσεται ακόμα περισσότερο, με αποτέλεσμα την παρουσίαση της</w:t>
      </w:r>
      <w:r w:rsidR="001119C7" w:rsidRPr="001119C7">
        <w:t xml:space="preserve"> </w:t>
      </w:r>
      <w:r w:rsidR="00B577D4">
        <w:t>3ης γενιάς κινητής τηλεφωνίας (3G). Νέες συσκευές με περισσότερες και</w:t>
      </w:r>
      <w:r w:rsidR="001119C7" w:rsidRPr="001119C7">
        <w:t xml:space="preserve"> </w:t>
      </w:r>
      <w:r w:rsidR="00B577D4">
        <w:t>αναβαθμισμένες λειτουργίες, πολυμέσα, μεταφορά πακέτων δεδομένων από και προς</w:t>
      </w:r>
      <w:r w:rsidR="001119C7" w:rsidRPr="001119C7">
        <w:t xml:space="preserve"> </w:t>
      </w:r>
      <w:r w:rsidR="00B577D4">
        <w:t>το κινητό τηλέφωνο, μεγάλη συνδεσιμότητα, πρόσβαση στο διαδίκτυο, αποστολή και λήψη e-</w:t>
      </w:r>
      <w:proofErr w:type="spellStart"/>
      <w:r w:rsidR="00B577D4">
        <w:t>mail</w:t>
      </w:r>
      <w:proofErr w:type="spellEnd"/>
      <w:r w:rsidR="00B577D4">
        <w:t>, είναι μερικές από τις νέες δυνατότητες της 3ης γενιάς συσκευών και</w:t>
      </w:r>
      <w:r w:rsidR="001119C7" w:rsidRPr="001119C7">
        <w:t xml:space="preserve"> </w:t>
      </w:r>
      <w:r w:rsidR="00B577D4">
        <w:t>δικτύων.</w:t>
      </w:r>
    </w:p>
    <w:p w:rsidR="00B577D4" w:rsidRPr="001119C7" w:rsidRDefault="00B577D4" w:rsidP="001119C7">
      <w:pPr>
        <w:pStyle w:val="3"/>
      </w:pPr>
      <w:r>
        <w:br/>
      </w:r>
      <w:bookmarkStart w:id="6" w:name="_Toc446316562"/>
      <w:r w:rsidRPr="001119C7">
        <w:t xml:space="preserve">Η </w:t>
      </w:r>
      <w:r w:rsidR="00C8649F" w:rsidRPr="001119C7">
        <w:t>τέταρτη</w:t>
      </w:r>
      <w:r w:rsidRPr="001119C7">
        <w:t xml:space="preserve"> </w:t>
      </w:r>
      <w:r w:rsidR="00C8649F" w:rsidRPr="001119C7">
        <w:t>γενιά</w:t>
      </w:r>
      <w:r w:rsidR="00C8649F" w:rsidRPr="004E30B3">
        <w:t xml:space="preserve"> </w:t>
      </w:r>
      <w:r w:rsidRPr="001119C7">
        <w:t>(4G)</w:t>
      </w:r>
      <w:bookmarkEnd w:id="6"/>
    </w:p>
    <w:p w:rsidR="00B577D4" w:rsidRDefault="00B577D4" w:rsidP="00B577D4">
      <w:r>
        <w:t xml:space="preserve">Με την  4g τεχνολογία θα μπορούμε να έχουμε ό,τι είχαμε και στη 3g γενιά με τη κύρια διαφορά ότι ενώ στη γενιά 3g για να έχουμε πρόσβαση στο </w:t>
      </w:r>
      <w:proofErr w:type="spellStart"/>
      <w:r>
        <w:t>internet</w:t>
      </w:r>
      <w:proofErr w:type="spellEnd"/>
      <w:r>
        <w:t xml:space="preserve"> με υπολογιστή είτε με κινητό θα έπρεπε</w:t>
      </w:r>
      <w:r w:rsidR="00555AFD">
        <w:t xml:space="preserve"> να είμαστε κοντά σε ένα </w:t>
      </w:r>
      <w:proofErr w:type="spellStart"/>
      <w:r w:rsidR="00555AFD">
        <w:t>wi</w:t>
      </w:r>
      <w:proofErr w:type="spellEnd"/>
      <w:r w:rsidR="00555AFD">
        <w:t>-</w:t>
      </w:r>
      <w:proofErr w:type="spellStart"/>
      <w:r w:rsidR="00555AFD">
        <w:t>fi</w:t>
      </w:r>
      <w:proofErr w:type="spellEnd"/>
      <w:r>
        <w:t xml:space="preserve"> σημείο τώρα έχουμε μεγαλύτερη </w:t>
      </w:r>
      <w:proofErr w:type="spellStart"/>
      <w:r>
        <w:t>ευριζωνικότητα</w:t>
      </w:r>
      <w:proofErr w:type="spellEnd"/>
      <w:r>
        <w:t xml:space="preserve"> που σημαίνει ότι θα </w:t>
      </w:r>
      <w:proofErr w:type="spellStart"/>
      <w:r>
        <w:t>μπρούμε</w:t>
      </w:r>
      <w:proofErr w:type="spellEnd"/>
      <w:r>
        <w:t xml:space="preserve"> να έχουμε πρόσβαση στο διαδίκτυο σε απόσταση  35 χιλιομέτρων </w:t>
      </w:r>
      <w:proofErr w:type="spellStart"/>
      <w:r>
        <w:t>απο</w:t>
      </w:r>
      <w:proofErr w:type="spellEnd"/>
      <w:r>
        <w:t xml:space="preserve"> το </w:t>
      </w:r>
      <w:proofErr w:type="spellStart"/>
      <w:r>
        <w:t>wi</w:t>
      </w:r>
      <w:proofErr w:type="spellEnd"/>
      <w:r>
        <w:t>-</w:t>
      </w:r>
      <w:proofErr w:type="spellStart"/>
      <w:r>
        <w:t>max</w:t>
      </w:r>
      <w:proofErr w:type="spellEnd"/>
      <w:r>
        <w:t xml:space="preserve"> σημείο η και παραπάνω.</w:t>
      </w:r>
    </w:p>
    <w:p w:rsidR="001119C7" w:rsidRDefault="00555AFD" w:rsidP="001119C7">
      <w:pPr>
        <w:pStyle w:val="2"/>
      </w:pPr>
      <w:bookmarkStart w:id="7" w:name="_Toc446316563"/>
      <w:r>
        <w:t>Έξυπνα</w:t>
      </w:r>
      <w:r w:rsidR="001119C7" w:rsidRPr="001119C7">
        <w:t xml:space="preserve"> </w:t>
      </w:r>
      <w:r>
        <w:t>τηλέφωνα</w:t>
      </w:r>
      <w:bookmarkEnd w:id="7"/>
    </w:p>
    <w:p w:rsidR="00B577D4" w:rsidRPr="00697B03" w:rsidRDefault="00B577D4" w:rsidP="001119C7">
      <w:r w:rsidRPr="00932F64">
        <w:t>Το </w:t>
      </w:r>
      <w:proofErr w:type="spellStart"/>
      <w:r w:rsidRPr="00932F64">
        <w:t>smartphone</w:t>
      </w:r>
      <w:proofErr w:type="spellEnd"/>
      <w:r w:rsidRPr="00932F64">
        <w:t>  ή με τον ελληνικό όρο έξυπνο τηλέφωνο, είναι ένα </w:t>
      </w:r>
      <w:r w:rsidRPr="00FC433B">
        <w:t>κινητό τηλέφωνο</w:t>
      </w:r>
      <w:r w:rsidRPr="00932F64">
        <w:t> βασισμένο σε ένα</w:t>
      </w:r>
      <w:r>
        <w:t xml:space="preserve"> </w:t>
      </w:r>
      <w:r w:rsidRPr="00FC433B">
        <w:t>λειτουργικό σύστημα</w:t>
      </w:r>
      <w:r w:rsidRPr="00932F64">
        <w:t> κινητής τηλεφωνίας με περισσότερο προηγμένη υπολογιστική ικανότητα και συνδεσιμότητα σε σχέση με ένα συμβατικό κινητό τηλέφωνο</w:t>
      </w:r>
      <w:r>
        <w:t>.</w:t>
      </w:r>
      <w:r w:rsidRPr="00932F64">
        <w:t xml:space="preserve"> Τα πρώτα </w:t>
      </w:r>
      <w:proofErr w:type="spellStart"/>
      <w:r w:rsidRPr="00932F64">
        <w:t>smartphones</w:t>
      </w:r>
      <w:proofErr w:type="spellEnd"/>
      <w:r w:rsidRPr="00932F64">
        <w:t xml:space="preserve"> συνδύαζαν τις λειτουργίες ενός προσωπικού ψηφιακού βοηθού (</w:t>
      </w:r>
      <w:r w:rsidRPr="00FC433B">
        <w:t>PDA</w:t>
      </w:r>
      <w:r w:rsidRPr="00932F64">
        <w:t xml:space="preserve">) και ενός κινητού τηλεφώνου. Σε μεταγενέστερα μοντέλα προστέθηκαν οι λειτουργίες των φορητών </w:t>
      </w:r>
      <w:proofErr w:type="spellStart"/>
      <w:r w:rsidRPr="00932F64">
        <w:t>media</w:t>
      </w:r>
      <w:proofErr w:type="spellEnd"/>
      <w:r w:rsidRPr="00932F64">
        <w:t xml:space="preserve"> </w:t>
      </w:r>
      <w:proofErr w:type="spellStart"/>
      <w:r w:rsidRPr="00932F64">
        <w:t>players</w:t>
      </w:r>
      <w:proofErr w:type="spellEnd"/>
      <w:r w:rsidRPr="00932F64">
        <w:t xml:space="preserve">, </w:t>
      </w:r>
      <w:proofErr w:type="spellStart"/>
      <w:r w:rsidRPr="00932F64">
        <w:t>low</w:t>
      </w:r>
      <w:proofErr w:type="spellEnd"/>
      <w:r w:rsidRPr="00932F64">
        <w:t>-</w:t>
      </w:r>
      <w:proofErr w:type="spellStart"/>
      <w:r w:rsidRPr="00932F64">
        <w:t>end</w:t>
      </w:r>
      <w:proofErr w:type="spellEnd"/>
      <w:r w:rsidRPr="00932F64">
        <w:t xml:space="preserve"> </w:t>
      </w:r>
      <w:proofErr w:type="spellStart"/>
      <w:r w:rsidRPr="00932F64">
        <w:t>compact</w:t>
      </w:r>
      <w:proofErr w:type="spellEnd"/>
      <w:r w:rsidRPr="00932F64">
        <w:t xml:space="preserve"> ψηφιακές φωτογραφικές μηχανές, βιντεοκάμερες τσέπης, καθώς και μονάδες πλοήγησης </w:t>
      </w:r>
      <w:r w:rsidRPr="00FC433B">
        <w:t>GPS</w:t>
      </w:r>
      <w:r w:rsidRPr="00932F64">
        <w:t xml:space="preserve">, με αποτέλεσμα την διαμόρφωση μιας </w:t>
      </w:r>
      <w:proofErr w:type="spellStart"/>
      <w:r w:rsidRPr="00932F64">
        <w:t>πολυχρηστικής</w:t>
      </w:r>
      <w:proofErr w:type="spellEnd"/>
      <w:r w:rsidRPr="00932F64">
        <w:t xml:space="preserve"> συσκευής. Πολλά σύγχρονα </w:t>
      </w:r>
      <w:proofErr w:type="spellStart"/>
      <w:r w:rsidRPr="00932F64">
        <w:t>smartphones</w:t>
      </w:r>
      <w:proofErr w:type="spellEnd"/>
      <w:r w:rsidRPr="00932F64">
        <w:t xml:space="preserve"> περιλαμβάνουν επίσης οθόνες αφής υψηλής </w:t>
      </w:r>
      <w:r w:rsidRPr="00932F64">
        <w:lastRenderedPageBreak/>
        <w:t>ανάλυσης και </w:t>
      </w:r>
      <w:proofErr w:type="spellStart"/>
      <w:r w:rsidRPr="00FC433B">
        <w:t>web</w:t>
      </w:r>
      <w:proofErr w:type="spellEnd"/>
      <w:r w:rsidRPr="00FC433B">
        <w:t xml:space="preserve"> </w:t>
      </w:r>
      <w:proofErr w:type="spellStart"/>
      <w:r w:rsidRPr="00FC433B">
        <w:t>browsers</w:t>
      </w:r>
      <w:proofErr w:type="spellEnd"/>
      <w:r w:rsidRPr="00932F64">
        <w:t xml:space="preserve"> που εμφανίζουν τυποποιημένες ιστοσελίδες, καθώς και βελτιστοποιημένες ιστοσελίδες για κινητά. Τα τελευταία χρόνια, η ταχεία ανάπτυξη στην αγορά των εφαρμογών για κινητά και στο εμπόριο κινητών τηλεφώνων έχει γίνει οδηγός για την ευρεία υιοθέτηση των </w:t>
      </w:r>
      <w:proofErr w:type="spellStart"/>
      <w:r w:rsidRPr="00932F64">
        <w:t>smartphones</w:t>
      </w:r>
      <w:proofErr w:type="spellEnd"/>
      <w:r w:rsidRPr="00932F64">
        <w:t>.</w:t>
      </w:r>
    </w:p>
    <w:p w:rsidR="00235A89" w:rsidRDefault="00235A89"/>
    <w:p w:rsidR="00F83B1A" w:rsidRPr="004C1F34" w:rsidRDefault="00F83B1A" w:rsidP="00F83B1A">
      <w:pPr>
        <w:pStyle w:val="1"/>
      </w:pPr>
      <w:bookmarkStart w:id="8" w:name="_Toc446316564"/>
      <w:r>
        <w:lastRenderedPageBreak/>
        <w:t>Χρήσεις των κινητών τηλέφωνων</w:t>
      </w:r>
      <w:bookmarkEnd w:id="8"/>
    </w:p>
    <w:p w:rsidR="00F83B1A" w:rsidRDefault="00F83B1A" w:rsidP="00F83B1A">
      <w:r>
        <w:t>Τα</w:t>
      </w:r>
      <w:r>
        <w:rPr>
          <w:rStyle w:val="apple-converted-space"/>
          <w:rFonts w:ascii="Arial" w:hAnsi="Arial"/>
          <w:color w:val="333333"/>
          <w:sz w:val="20"/>
          <w:szCs w:val="20"/>
        </w:rPr>
        <w:t> </w:t>
      </w:r>
      <w:proofErr w:type="spellStart"/>
      <w:r w:rsidR="009F03B4">
        <w:fldChar w:fldCharType="begin"/>
      </w:r>
      <w:r w:rsidR="00C344C5">
        <w:instrText xml:space="preserve"> HYPERLINK "http://www.vodafone.gr/portal/smartphones" </w:instrText>
      </w:r>
      <w:r w:rsidR="009F03B4">
        <w:fldChar w:fldCharType="separate"/>
      </w:r>
      <w:r w:rsidRPr="004E30B3">
        <w:t>Smartphones</w:t>
      </w:r>
      <w:proofErr w:type="spellEnd"/>
      <w:r w:rsidR="009F03B4">
        <w:fldChar w:fldCharType="end"/>
      </w:r>
      <w:r>
        <w:rPr>
          <w:rStyle w:val="apple-converted-space"/>
          <w:rFonts w:ascii="Arial" w:hAnsi="Arial"/>
          <w:color w:val="333333"/>
          <w:sz w:val="20"/>
          <w:szCs w:val="20"/>
        </w:rPr>
        <w:t> </w:t>
      </w:r>
      <w:r>
        <w:t>είναι μικροί υπολογιστές που χωρούν στην παλάμη του χεριού σου και σου επιτρέπουν να κάνεις πολλά περισσότερα από μόνο φωνητικές κλήσεις και SMS. Έτσι, ακόμα και όταν είσαι μακριά από το PC σου, μπορείς να μπεις στο διαδίκτυο, να δεις βίντεο στο</w:t>
      </w:r>
      <w:r w:rsidR="00427755" w:rsidRPr="00427755">
        <w:t xml:space="preserve"> </w:t>
      </w:r>
      <w:proofErr w:type="spellStart"/>
      <w:r>
        <w:t>Youtube</w:t>
      </w:r>
      <w:proofErr w:type="spellEnd"/>
      <w:r>
        <w:t>, να λάβεις e-</w:t>
      </w:r>
      <w:proofErr w:type="spellStart"/>
      <w:r>
        <w:t>mails</w:t>
      </w:r>
      <w:proofErr w:type="spellEnd"/>
      <w:r>
        <w:t>, να ενημερωθείς για τις τελευταίες ειδήσεις ή να είσαι σε συνεχή επαφή με τους φίλους σου μέσω Facebook</w:t>
      </w:r>
      <w:r w:rsidR="005108B4" w:rsidRPr="00F52CA7">
        <w:t xml:space="preserve"> </w:t>
      </w:r>
      <w:r>
        <w:t>ή Twitter και πολλά άλλα.</w:t>
      </w:r>
    </w:p>
    <w:p w:rsidR="00F83B1A" w:rsidRDefault="00F83B1A" w:rsidP="00F83B1A">
      <w:r>
        <w:t> </w:t>
      </w:r>
    </w:p>
    <w:p w:rsidR="00F83B1A" w:rsidRDefault="00F83B1A" w:rsidP="00F83B1A">
      <w:r>
        <w:t xml:space="preserve">Το βασικό σημείο διαφοροποίησης των </w:t>
      </w:r>
      <w:proofErr w:type="spellStart"/>
      <w:r>
        <w:t>Smartphones</w:t>
      </w:r>
      <w:proofErr w:type="spellEnd"/>
      <w:r>
        <w:t xml:space="preserve"> είναι η ενσωμάτωση πλήρους λειτουργικού συστήματος, μία πλήρης πλατφόρμα την οποία μπορείς να την βελτιώνεις συνεχώς εγκαθιστώντας πληθώρα εφαρμογών (</w:t>
      </w:r>
      <w:proofErr w:type="spellStart"/>
      <w:r>
        <w:t>Apps</w:t>
      </w:r>
      <w:proofErr w:type="spellEnd"/>
      <w:r>
        <w:t xml:space="preserve">). Τα </w:t>
      </w:r>
      <w:proofErr w:type="spellStart"/>
      <w:r>
        <w:t>Smartphones</w:t>
      </w:r>
      <w:proofErr w:type="spellEnd"/>
      <w:r>
        <w:t xml:space="preserve"> έχουν μεγάλη οθόνη αφής για την πιο εύκολη περιήγηση στο διαδίκτυο.</w:t>
      </w:r>
    </w:p>
    <w:p w:rsidR="00F83B1A" w:rsidRDefault="00F83B1A" w:rsidP="00F83B1A"/>
    <w:p w:rsidR="00F83B1A" w:rsidRPr="00C93AAA" w:rsidRDefault="00F83B1A" w:rsidP="00F83B1A">
      <w:pPr>
        <w:pStyle w:val="2"/>
        <w:rPr>
          <w:rFonts w:eastAsia="Times New Roman"/>
          <w:lang w:eastAsia="el-GR"/>
        </w:rPr>
      </w:pPr>
      <w:bookmarkStart w:id="9" w:name="_Toc446316565"/>
      <w:r w:rsidRPr="00C93AAA">
        <w:rPr>
          <w:rFonts w:eastAsia="Times New Roman"/>
          <w:lang w:eastAsia="el-GR"/>
        </w:rPr>
        <w:t>Περιήγηση στο Internet</w:t>
      </w:r>
      <w:bookmarkEnd w:id="9"/>
    </w:p>
    <w:p w:rsidR="00F83B1A" w:rsidRPr="00C93AAA" w:rsidRDefault="00F83B1A" w:rsidP="00555AFD">
      <w:pPr>
        <w:rPr>
          <w:rFonts w:eastAsia="Times New Roman"/>
          <w:lang w:eastAsia="el-GR"/>
        </w:rPr>
      </w:pPr>
    </w:p>
    <w:p w:rsidR="00555AFD" w:rsidRDefault="00F83B1A" w:rsidP="00B06085">
      <w:pPr>
        <w:pStyle w:val="a5"/>
        <w:numPr>
          <w:ilvl w:val="0"/>
          <w:numId w:val="6"/>
        </w:numPr>
        <w:rPr>
          <w:rFonts w:eastAsia="Times New Roman"/>
          <w:lang w:eastAsia="el-GR"/>
        </w:rPr>
      </w:pPr>
      <w:r w:rsidRPr="00555AFD">
        <w:rPr>
          <w:rFonts w:eastAsia="Times New Roman"/>
          <w:lang w:eastAsia="el-GR"/>
        </w:rPr>
        <w:t xml:space="preserve">Η περιήγηση στο Internet γίνεται καλύτερη χάρη στον δυνατό επεξεργαστή του </w:t>
      </w:r>
      <w:proofErr w:type="spellStart"/>
      <w:r w:rsidRPr="00555AFD">
        <w:rPr>
          <w:rFonts w:eastAsia="Times New Roman"/>
          <w:lang w:eastAsia="el-GR"/>
        </w:rPr>
        <w:t>Smartphone</w:t>
      </w:r>
      <w:proofErr w:type="spellEnd"/>
      <w:r w:rsidRPr="00555AFD">
        <w:rPr>
          <w:rFonts w:eastAsia="Times New Roman"/>
          <w:lang w:eastAsia="el-GR"/>
        </w:rPr>
        <w:t xml:space="preserve">. </w:t>
      </w:r>
    </w:p>
    <w:p w:rsidR="00F83B1A" w:rsidRPr="00555AFD" w:rsidRDefault="00F83B1A" w:rsidP="00B06085">
      <w:pPr>
        <w:pStyle w:val="a5"/>
        <w:numPr>
          <w:ilvl w:val="0"/>
          <w:numId w:val="6"/>
        </w:numPr>
        <w:rPr>
          <w:rFonts w:eastAsia="Times New Roman"/>
          <w:lang w:eastAsia="el-GR"/>
        </w:rPr>
      </w:pPr>
      <w:r w:rsidRPr="00555AFD">
        <w:rPr>
          <w:rFonts w:eastAsia="Times New Roman"/>
          <w:lang w:eastAsia="el-GR"/>
        </w:rPr>
        <w:t xml:space="preserve">Η φόρτωση των φωτογραφιών και η γρήγορη κύλιση τους, η ομαλή λειτουργία των εφαρμογών και γενικά η γρήγορη περιήγηση οφείλονται στους ειδικά σχεδιασμένους δυνατούς επεξεργαστές που έχουν τα </w:t>
      </w:r>
      <w:proofErr w:type="spellStart"/>
      <w:r w:rsidRPr="00555AFD">
        <w:rPr>
          <w:rFonts w:eastAsia="Times New Roman"/>
          <w:lang w:eastAsia="el-GR"/>
        </w:rPr>
        <w:t>Smartphones</w:t>
      </w:r>
      <w:proofErr w:type="spellEnd"/>
      <w:r w:rsidR="00555AFD" w:rsidRPr="00555AFD">
        <w:rPr>
          <w:rFonts w:eastAsia="Times New Roman"/>
          <w:lang w:eastAsia="el-GR"/>
        </w:rPr>
        <w:t>.</w:t>
      </w:r>
    </w:p>
    <w:p w:rsidR="00555AFD" w:rsidRDefault="00555AFD" w:rsidP="00836B5B">
      <w:pPr>
        <w:rPr>
          <w:rFonts w:asciiTheme="majorHAnsi" w:eastAsiaTheme="majorEastAsia" w:hAnsiTheme="majorHAnsi"/>
          <w:b/>
          <w:bCs/>
          <w:i/>
          <w:iCs/>
          <w:sz w:val="28"/>
          <w:szCs w:val="28"/>
        </w:rPr>
      </w:pPr>
    </w:p>
    <w:p w:rsidR="00F83B1A" w:rsidRDefault="00F83B1A" w:rsidP="00836B5B">
      <w:pPr>
        <w:rPr>
          <w:lang w:eastAsia="el-GR"/>
        </w:rPr>
      </w:pPr>
      <w:r w:rsidRPr="00C93AAA">
        <w:rPr>
          <w:lang w:eastAsia="el-GR"/>
        </w:rPr>
        <w:t xml:space="preserve">Η μεγαλύτερη διαφορά μεταξύ των </w:t>
      </w:r>
      <w:proofErr w:type="spellStart"/>
      <w:r w:rsidRPr="00C93AAA">
        <w:rPr>
          <w:lang w:eastAsia="el-GR"/>
        </w:rPr>
        <w:t>Smartphones</w:t>
      </w:r>
      <w:proofErr w:type="spellEnd"/>
      <w:r w:rsidRPr="00C93AAA">
        <w:rPr>
          <w:lang w:eastAsia="el-GR"/>
        </w:rPr>
        <w:t xml:space="preserve"> και των άλλων τηλέφωνων είναι ότι μπορείς να εγκαταστήσεις και να τρέξεις εφαρμογές.</w:t>
      </w:r>
      <w:r w:rsidR="00555AFD" w:rsidRPr="00555AFD">
        <w:rPr>
          <w:lang w:eastAsia="el-GR"/>
        </w:rPr>
        <w:t xml:space="preserve"> </w:t>
      </w:r>
      <w:r w:rsidRPr="00C93AAA">
        <w:rPr>
          <w:lang w:eastAsia="el-GR"/>
        </w:rPr>
        <w:t xml:space="preserve">Τα </w:t>
      </w:r>
      <w:proofErr w:type="spellStart"/>
      <w:r w:rsidRPr="00C93AAA">
        <w:rPr>
          <w:lang w:eastAsia="el-GR"/>
        </w:rPr>
        <w:t>Apps</w:t>
      </w:r>
      <w:proofErr w:type="spellEnd"/>
      <w:r w:rsidRPr="00C93AAA">
        <w:rPr>
          <w:lang w:eastAsia="el-GR"/>
        </w:rPr>
        <w:t xml:space="preserve"> είναι εφαρμογές που σε βοηθούν να αποκτήσεις πρόσβαση στις πληροφορίες που σε ενδιαφέρουν άμεσα. Ο αριθμός των </w:t>
      </w:r>
      <w:proofErr w:type="spellStart"/>
      <w:r w:rsidRPr="00C93AAA">
        <w:rPr>
          <w:lang w:eastAsia="el-GR"/>
        </w:rPr>
        <w:t>Apps</w:t>
      </w:r>
      <w:proofErr w:type="spellEnd"/>
      <w:r w:rsidRPr="00C93AAA">
        <w:rPr>
          <w:lang w:eastAsia="el-GR"/>
        </w:rPr>
        <w:t xml:space="preserve"> α</w:t>
      </w:r>
      <w:r w:rsidR="00555AFD">
        <w:rPr>
          <w:lang w:eastAsia="el-GR"/>
        </w:rPr>
        <w:t>υξάνεται συνεχώς</w:t>
      </w:r>
      <w:r>
        <w:rPr>
          <w:lang w:eastAsia="el-GR"/>
        </w:rPr>
        <w:t>!</w:t>
      </w:r>
    </w:p>
    <w:p w:rsidR="00F83B1A" w:rsidRPr="004C1F34" w:rsidRDefault="00F83B1A" w:rsidP="00F83B1A">
      <w:pPr>
        <w:pStyle w:val="2"/>
      </w:pPr>
      <w:bookmarkStart w:id="10" w:name="_Toc446316566"/>
      <w:r>
        <w:lastRenderedPageBreak/>
        <w:t>Πλοήγηση (</w:t>
      </w:r>
      <w:r>
        <w:rPr>
          <w:lang w:val="en-US"/>
        </w:rPr>
        <w:t>GPS</w:t>
      </w:r>
      <w:r>
        <w:t>)</w:t>
      </w:r>
      <w:bookmarkEnd w:id="10"/>
    </w:p>
    <w:p w:rsidR="00F83B1A" w:rsidRDefault="007A006B" w:rsidP="00F83B1A">
      <w:r>
        <w:t xml:space="preserve">Τα </w:t>
      </w:r>
      <w:proofErr w:type="spellStart"/>
      <w:r>
        <w:t>smart</w:t>
      </w:r>
      <w:r w:rsidR="00F83B1A" w:rsidRPr="004C1F34">
        <w:t>phones</w:t>
      </w:r>
      <w:proofErr w:type="spellEnd"/>
      <w:r w:rsidR="00F83B1A" w:rsidRPr="004C1F34">
        <w:t xml:space="preserve"> έχουν αναδειχθεί σε πολλαπλώς χρήσιμα εργαλεία, καθώς συνδυάζουν τις λειτουργίες ενός κινητού τηλεφώνου, ενός προσωπικού υπολογιστή με σύνδεση στο Διαδίκτυο και, συχνά, μιας συσκευής εύρεσης θέσης και πλοήγησης (GPS). </w:t>
      </w:r>
    </w:p>
    <w:p w:rsidR="00F83B1A" w:rsidRDefault="00F83B1A" w:rsidP="00F83B1A">
      <w:r w:rsidRPr="004C1F34">
        <w:t>Το GPS (</w:t>
      </w:r>
      <w:proofErr w:type="spellStart"/>
      <w:r w:rsidRPr="004C1F34">
        <w:t>Global</w:t>
      </w:r>
      <w:proofErr w:type="spellEnd"/>
      <w:r w:rsidRPr="004C1F34">
        <w:t xml:space="preserve"> </w:t>
      </w:r>
      <w:proofErr w:type="spellStart"/>
      <w:r w:rsidRPr="004C1F34">
        <w:t>Positioning</w:t>
      </w:r>
      <w:proofErr w:type="spellEnd"/>
      <w:r w:rsidRPr="004C1F34">
        <w:t xml:space="preserve"> </w:t>
      </w:r>
      <w:proofErr w:type="spellStart"/>
      <w:r w:rsidRPr="004C1F34">
        <w:t>System</w:t>
      </w:r>
      <w:proofErr w:type="spellEnd"/>
      <w:r w:rsidRPr="004C1F34">
        <w:t xml:space="preserve">), Παγκόσμιο Σύστημα </w:t>
      </w:r>
      <w:proofErr w:type="spellStart"/>
      <w:r w:rsidRPr="004C1F34">
        <w:t>Στιγματοθέτησης</w:t>
      </w:r>
      <w:proofErr w:type="spellEnd"/>
      <w:r w:rsidRPr="004C1F34">
        <w:t xml:space="preserve">, ή </w:t>
      </w:r>
      <w:proofErr w:type="spellStart"/>
      <w:r w:rsidRPr="004C1F34">
        <w:t>Θεσιθεσίας</w:t>
      </w:r>
      <w:proofErr w:type="spellEnd"/>
      <w:r w:rsidRPr="004C1F34">
        <w:t xml:space="preserve"> είναι παγκόσμιο σύστημα εντοπισμού γεωγραφικής θέσης, ακίνητου ή κινητού χρήστη, το οποίο βασίζεται σε ένα "πλέγμα" </w:t>
      </w:r>
      <w:proofErr w:type="spellStart"/>
      <w:r w:rsidRPr="004C1F34">
        <w:t>εικοσιτεσσάρων</w:t>
      </w:r>
      <w:proofErr w:type="spellEnd"/>
      <w:r w:rsidRPr="004C1F34">
        <w:t xml:space="preserve"> δορυφόρων της Γης, εφοδιασμένων με ειδικές συσκευές εντοπισμού, οι οποίες ονομάζονται "πομποδέκτες GPS". Οι πομποδέκτες αυτοί παρέχουν ακριβείς πληροφορίες για τη θέση ενός σημείου, το υψόμετρό του, την ταχύτητα και την κατεύθυνση της κίνησης του. Επίσης, σε συνδυασμό με ειδικό λογισμικό χαρτογράφησης μπορούν να απεικονίσουν γραφικά τις πληροφορίες αυτές. </w:t>
      </w:r>
    </w:p>
    <w:p w:rsidR="00A5728A" w:rsidRDefault="00A5728A" w:rsidP="00A5728A">
      <w:pPr>
        <w:rPr>
          <w:shd w:val="clear" w:color="auto" w:fill="FCFCFC"/>
        </w:rPr>
      </w:pPr>
      <w:r w:rsidRPr="004E3B13">
        <w:rPr>
          <w:noProof/>
          <w:shd w:val="clear" w:color="auto" w:fill="FCFCFC"/>
          <w:lang w:eastAsia="el-GR"/>
        </w:rPr>
        <w:drawing>
          <wp:inline distT="0" distB="0" distL="0" distR="0">
            <wp:extent cx="5274310" cy="2964526"/>
            <wp:effectExtent l="0" t="0" r="2540" b="7620"/>
            <wp:docPr id="14" name="Εικόνα 2" descr="Οι πιο συχνές χρήσεις των smartphones σύμφωνα τα τελευταία στατιστικ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Οι πιο συχνές χρήσεις των smartphones σύμφωνα τα τελευταία στατιστικά"/>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2964526"/>
                    </a:xfrm>
                    <a:prstGeom prst="rect">
                      <a:avLst/>
                    </a:prstGeom>
                    <a:noFill/>
                    <a:ln>
                      <a:noFill/>
                    </a:ln>
                  </pic:spPr>
                </pic:pic>
              </a:graphicData>
            </a:graphic>
          </wp:inline>
        </w:drawing>
      </w:r>
    </w:p>
    <w:p w:rsidR="00A5728A" w:rsidRPr="00A0200B" w:rsidRDefault="00A5728A" w:rsidP="00A5728A">
      <w:pPr>
        <w:pStyle w:val="a4"/>
        <w:jc w:val="center"/>
        <w:rPr>
          <w:rFonts w:eastAsia="Times New Roman"/>
          <w:b/>
          <w:lang w:eastAsia="el-GR"/>
        </w:rPr>
      </w:pPr>
      <w:r w:rsidRPr="00A0200B">
        <w:rPr>
          <w:rFonts w:eastAsia="Times New Roman"/>
          <w:b/>
          <w:lang w:eastAsia="el-GR"/>
        </w:rPr>
        <w:t xml:space="preserve">Οι πιο συχνές χρήσεις των </w:t>
      </w:r>
      <w:proofErr w:type="spellStart"/>
      <w:r w:rsidRPr="00A0200B">
        <w:rPr>
          <w:rFonts w:eastAsia="Times New Roman"/>
          <w:b/>
          <w:lang w:eastAsia="el-GR"/>
        </w:rPr>
        <w:t>smartphones</w:t>
      </w:r>
      <w:proofErr w:type="spellEnd"/>
    </w:p>
    <w:p w:rsidR="00A5728A" w:rsidRDefault="00A5728A" w:rsidP="00F83B1A"/>
    <w:p w:rsidR="00F83B1A" w:rsidRDefault="00F83B1A" w:rsidP="00F83B1A">
      <w:pPr>
        <w:rPr>
          <w:shd w:val="clear" w:color="auto" w:fill="FCFCFC"/>
        </w:rPr>
      </w:pPr>
      <w:r>
        <w:rPr>
          <w:shd w:val="clear" w:color="auto" w:fill="FCFCFC"/>
        </w:rPr>
        <w:t xml:space="preserve">Το </w:t>
      </w:r>
      <w:proofErr w:type="spellStart"/>
      <w:r>
        <w:rPr>
          <w:shd w:val="clear" w:color="auto" w:fill="FCFCFC"/>
        </w:rPr>
        <w:t>aGPS</w:t>
      </w:r>
      <w:proofErr w:type="spellEnd"/>
      <w:r>
        <w:rPr>
          <w:shd w:val="clear" w:color="auto" w:fill="FCFCFC"/>
        </w:rPr>
        <w:t xml:space="preserve"> (</w:t>
      </w:r>
      <w:proofErr w:type="spellStart"/>
      <w:r w:rsidR="009F03B4">
        <w:fldChar w:fldCharType="begin"/>
      </w:r>
      <w:r w:rsidR="00C344C5">
        <w:instrText xml:space="preserve"> HYPERLINK "http://en.wikipedia.org/wiki/Assisted_GPS" </w:instrText>
      </w:r>
      <w:r w:rsidR="009F03B4">
        <w:fldChar w:fldCharType="separate"/>
      </w:r>
      <w:r w:rsidRPr="004C1F34">
        <w:t>assisted</w:t>
      </w:r>
      <w:proofErr w:type="spellEnd"/>
      <w:r w:rsidRPr="004C1F34">
        <w:t xml:space="preserve"> GPS</w:t>
      </w:r>
      <w:r w:rsidR="009F03B4">
        <w:fldChar w:fldCharType="end"/>
      </w:r>
      <w:r>
        <w:rPr>
          <w:shd w:val="clear" w:color="auto" w:fill="FCFCFC"/>
        </w:rPr>
        <w:t xml:space="preserve">) είναι μια τεχνολογία πιο προηγμένη από το απλό, αυτόνομο, GPS που έχουν ενσωματωμένα ορισμένα </w:t>
      </w:r>
      <w:proofErr w:type="spellStart"/>
      <w:r>
        <w:rPr>
          <w:shd w:val="clear" w:color="auto" w:fill="FCFCFC"/>
        </w:rPr>
        <w:lastRenderedPageBreak/>
        <w:t>smartphones</w:t>
      </w:r>
      <w:proofErr w:type="spellEnd"/>
      <w:r>
        <w:rPr>
          <w:shd w:val="clear" w:color="auto" w:fill="FCFCFC"/>
        </w:rPr>
        <w:t xml:space="preserve"> και επιτρέπει στο τηλέφωνο να εντοπίζει τη θέση με βάση το σήμα που λαμβάνει από τους δορυφόρους και τις κεραίες κινητής τηλεφωνίας (υπολογίζοντας τη θέση του με βάση τις χαρτογραφημένες κεραίες κινητής τηλεφωνίας).</w:t>
      </w:r>
    </w:p>
    <w:p w:rsidR="00F83B1A" w:rsidRPr="004E3B13" w:rsidRDefault="00F83B1A" w:rsidP="007A006B">
      <w:pPr>
        <w:rPr>
          <w:rFonts w:eastAsia="Times New Roman"/>
          <w:lang w:eastAsia="el-GR"/>
        </w:rPr>
      </w:pPr>
      <w:r w:rsidRPr="004E3B13">
        <w:rPr>
          <w:rFonts w:eastAsia="Times New Roman"/>
          <w:lang w:eastAsia="el-GR"/>
        </w:rPr>
        <w:t xml:space="preserve">Μια νέα έρευνα επιβεβαιώνει τα στατιστικά που ίσως υποψιαζόμασταν ότι ισχύουν όσον αφορά τη χρήση των </w:t>
      </w:r>
      <w:proofErr w:type="spellStart"/>
      <w:r w:rsidRPr="004E3B13">
        <w:rPr>
          <w:rFonts w:eastAsia="Times New Roman"/>
          <w:lang w:eastAsia="el-GR"/>
        </w:rPr>
        <w:t>smartphones</w:t>
      </w:r>
      <w:proofErr w:type="spellEnd"/>
      <w:r w:rsidRPr="004E3B13">
        <w:rPr>
          <w:rFonts w:eastAsia="Times New Roman"/>
          <w:lang w:eastAsia="el-GR"/>
        </w:rPr>
        <w:t>: οι τηλεφωνικές κλήσεις είναι μία από τις λειτουργίες που χρησιμοποιεί πιο σπάνια ένας χρήστης έξυπνου τηλεφώνου.</w:t>
      </w:r>
    </w:p>
    <w:p w:rsidR="008C797B" w:rsidRDefault="00F83B1A" w:rsidP="007A006B">
      <w:pPr>
        <w:rPr>
          <w:rFonts w:eastAsia="Times New Roman"/>
          <w:lang w:eastAsia="el-GR"/>
        </w:rPr>
      </w:pPr>
      <w:r w:rsidRPr="004E3B13">
        <w:rPr>
          <w:rFonts w:eastAsia="Times New Roman"/>
          <w:lang w:eastAsia="el-GR"/>
        </w:rPr>
        <w:t xml:space="preserve">Η έρευνα πραγματοποιήθηκε από τον </w:t>
      </w:r>
      <w:proofErr w:type="spellStart"/>
      <w:r w:rsidRPr="004E3B13">
        <w:rPr>
          <w:rFonts w:eastAsia="Times New Roman"/>
          <w:lang w:eastAsia="el-GR"/>
        </w:rPr>
        <w:t>πάροχο</w:t>
      </w:r>
      <w:proofErr w:type="spellEnd"/>
      <w:r w:rsidRPr="004E3B13">
        <w:rPr>
          <w:rFonts w:eastAsia="Times New Roman"/>
          <w:lang w:eastAsia="el-GR"/>
        </w:rPr>
        <w:t xml:space="preserve"> κινητής τηλεφωνίας Ο2 και αναφέρει ότι ξοδεύουμε κατά μέσο όρο 24 λεπτά και 49 δευτερόλεπτα για πλοήγηση στο Internet καθημερινά μέσα από το κινητό μας τηλέφωνο, ενώ το χρησιμοποιούμε για να πραγματοποιήσουμε τηλεφωνικές κλήσεις μόλ</w:t>
      </w:r>
      <w:r w:rsidR="008C797B">
        <w:rPr>
          <w:rFonts w:eastAsia="Times New Roman"/>
          <w:lang w:eastAsia="el-GR"/>
        </w:rPr>
        <w:t xml:space="preserve">ις 12 λεπτά και 15 δευτερόλεπτα </w:t>
      </w:r>
      <w:r w:rsidRPr="004E3B13">
        <w:rPr>
          <w:rFonts w:eastAsia="Times New Roman"/>
          <w:lang w:eastAsia="el-GR"/>
        </w:rPr>
        <w:t>την ημέρα.</w:t>
      </w:r>
    </w:p>
    <w:p w:rsidR="00F83B1A" w:rsidRDefault="00F83B1A" w:rsidP="007A006B">
      <w:pPr>
        <w:rPr>
          <w:rFonts w:eastAsia="Times New Roman"/>
          <w:lang w:eastAsia="el-GR"/>
        </w:rPr>
      </w:pPr>
      <w:r w:rsidRPr="004E3B13">
        <w:rPr>
          <w:rFonts w:eastAsia="Times New Roman"/>
          <w:lang w:eastAsia="el-GR"/>
        </w:rPr>
        <w:t xml:space="preserve">Για την ακρίβεια, οι τηλεφωνικές κλήσεις αποτελούν την πέμπτη κατά σειρά πιο χρησιμοποιούμενη λειτουργία ενός </w:t>
      </w:r>
      <w:proofErr w:type="spellStart"/>
      <w:r w:rsidRPr="004E3B13">
        <w:rPr>
          <w:rFonts w:eastAsia="Times New Roman"/>
          <w:lang w:eastAsia="el-GR"/>
        </w:rPr>
        <w:t>smartphone</w:t>
      </w:r>
      <w:proofErr w:type="spellEnd"/>
      <w:r w:rsidRPr="004E3B13">
        <w:rPr>
          <w:rFonts w:eastAsia="Times New Roman"/>
          <w:lang w:eastAsia="el-GR"/>
        </w:rPr>
        <w:t xml:space="preserve">, ενώ προηγείται η πλοήγηση στο Internet, η χρήση κοινωνικών δικτύων (17’), η μουσική (15’) και τα παιχνίδια (14’). Πιο κάτω από τις τηλεφωνικές κλήσεις έρχεται η αποστολή </w:t>
      </w:r>
      <w:proofErr w:type="spellStart"/>
      <w:r w:rsidRPr="004E3B13">
        <w:rPr>
          <w:rFonts w:eastAsia="Times New Roman"/>
          <w:lang w:eastAsia="el-GR"/>
        </w:rPr>
        <w:t>email</w:t>
      </w:r>
      <w:proofErr w:type="spellEnd"/>
      <w:r w:rsidRPr="004E3B13">
        <w:rPr>
          <w:rFonts w:eastAsia="Times New Roman"/>
          <w:lang w:eastAsia="el-GR"/>
        </w:rPr>
        <w:t xml:space="preserve"> (11’), τα </w:t>
      </w:r>
      <w:proofErr w:type="spellStart"/>
      <w:r w:rsidRPr="004E3B13">
        <w:rPr>
          <w:rFonts w:eastAsia="Times New Roman"/>
          <w:lang w:eastAsia="el-GR"/>
        </w:rPr>
        <w:t>sms</w:t>
      </w:r>
      <w:proofErr w:type="spellEnd"/>
      <w:r w:rsidRPr="004E3B13">
        <w:rPr>
          <w:rFonts w:eastAsia="Times New Roman"/>
          <w:lang w:eastAsia="el-GR"/>
        </w:rPr>
        <w:t xml:space="preserve"> μηνύματα (10’) και η παρακολούθηση τηλεόρασης και το ραδιόφωνο (μαζί 9’). Στο τέλος της λίστας βρίσκεται η χρήση της φωτογραφικής μηχανής (3’).</w:t>
      </w:r>
      <w:r w:rsidRPr="004E3B13">
        <w:rPr>
          <w:rFonts w:eastAsia="Times New Roman"/>
          <w:lang w:eastAsia="el-GR"/>
        </w:rPr>
        <w:br/>
      </w:r>
      <w:r w:rsidRPr="004E3B13">
        <w:rPr>
          <w:rFonts w:eastAsia="Times New Roman"/>
          <w:lang w:eastAsia="el-GR"/>
        </w:rPr>
        <w:br/>
        <w:t xml:space="preserve">Ορισμένα ακόμη ενδιαφέροντα στατιστικά είναι το γεγονός ότι το 54% των χρηστών κινητών τηλεφώνων νέας τεχνολογίας χρησιμοποιεί τις συσκευές του για ξυπνητήρι, ενώ το 46% δηλώνει ότι είναι η μόνη συσκευή που χρησιμοποιεί για να ενημερώνεται για την ώρα και όλες τις διαδικασίες που σχετίζονται με αυτή. </w:t>
      </w:r>
    </w:p>
    <w:p w:rsidR="00A0200B" w:rsidRPr="00041E91" w:rsidRDefault="00A0200B" w:rsidP="00A0200B">
      <w:pPr>
        <w:pStyle w:val="2"/>
        <w:rPr>
          <w:rFonts w:eastAsia="Times New Roman"/>
          <w:lang w:eastAsia="el-GR"/>
        </w:rPr>
      </w:pPr>
      <w:bookmarkStart w:id="11" w:name="_Toc446316567"/>
      <w:r>
        <w:rPr>
          <w:rFonts w:eastAsia="Times New Roman"/>
          <w:lang w:eastAsia="el-GR"/>
        </w:rPr>
        <w:lastRenderedPageBreak/>
        <w:t xml:space="preserve">Γνωστά </w:t>
      </w:r>
      <w:r>
        <w:rPr>
          <w:rFonts w:eastAsia="Times New Roman"/>
          <w:lang w:val="en-US" w:eastAsia="el-GR"/>
        </w:rPr>
        <w:t>applications</w:t>
      </w:r>
      <w:r w:rsidRPr="00041E91">
        <w:rPr>
          <w:rFonts w:eastAsia="Times New Roman"/>
          <w:lang w:eastAsia="el-GR"/>
        </w:rPr>
        <w:t xml:space="preserve"> </w:t>
      </w:r>
      <w:r>
        <w:rPr>
          <w:rFonts w:eastAsia="Times New Roman"/>
          <w:lang w:eastAsia="el-GR"/>
        </w:rPr>
        <w:t xml:space="preserve">για </w:t>
      </w:r>
      <w:proofErr w:type="spellStart"/>
      <w:r>
        <w:rPr>
          <w:rFonts w:eastAsia="Times New Roman"/>
          <w:lang w:val="en-US" w:eastAsia="el-GR"/>
        </w:rPr>
        <w:t>smartphones</w:t>
      </w:r>
      <w:bookmarkEnd w:id="11"/>
      <w:proofErr w:type="spellEnd"/>
    </w:p>
    <w:p w:rsidR="00A0200B" w:rsidRPr="00041E91" w:rsidRDefault="00A0200B" w:rsidP="00A0200B">
      <w:pPr>
        <w:pStyle w:val="3"/>
        <w:rPr>
          <w:lang w:eastAsia="el-GR"/>
        </w:rPr>
      </w:pPr>
      <w:bookmarkStart w:id="12" w:name="_Toc446316568"/>
      <w:r w:rsidRPr="00A0200B">
        <w:rPr>
          <w:lang w:eastAsia="el-GR"/>
        </w:rPr>
        <w:t>INSTAGRAM</w:t>
      </w:r>
      <w:bookmarkEnd w:id="12"/>
    </w:p>
    <w:p w:rsidR="00F83B1A" w:rsidRDefault="00A0200B" w:rsidP="00F83B1A">
      <w:pPr>
        <w:rPr>
          <w:lang w:eastAsia="el-GR"/>
        </w:rPr>
      </w:pPr>
      <w:r w:rsidRPr="00A0200B">
        <w:rPr>
          <w:lang w:eastAsia="el-GR"/>
        </w:rPr>
        <w:t>Το INSTAGRAM είναι η εφαρμογή που αφορά το γνωστό Κοινωνικό μέσον κοινωνικής δικτύωσης φωτογραφιών. Επεξεργαστείτε τις φωτογραφίες και τα βίντεό σας σε έργα τέχνης και ανεβάστε τα κατευθείαν.</w:t>
      </w:r>
    </w:p>
    <w:p w:rsidR="00A0200B" w:rsidRDefault="00A0200B" w:rsidP="00A0200B">
      <w:pPr>
        <w:pStyle w:val="3"/>
        <w:rPr>
          <w:lang w:eastAsia="el-GR"/>
        </w:rPr>
      </w:pPr>
      <w:bookmarkStart w:id="13" w:name="_Toc446316569"/>
      <w:r w:rsidRPr="00A0200B">
        <w:rPr>
          <w:lang w:eastAsia="el-GR"/>
        </w:rPr>
        <w:t>SHAZAM</w:t>
      </w:r>
      <w:bookmarkEnd w:id="13"/>
    </w:p>
    <w:p w:rsidR="00A0200B" w:rsidRDefault="00A0200B" w:rsidP="00F83B1A">
      <w:pPr>
        <w:rPr>
          <w:lang w:eastAsia="el-GR"/>
        </w:rPr>
      </w:pPr>
      <w:r w:rsidRPr="00A0200B">
        <w:rPr>
          <w:lang w:eastAsia="el-GR"/>
        </w:rPr>
        <w:t>Το SHAZAM είναι μια εφαρμογή που μπορεί να αναγνωρίσει μια μελωδία που ακούτε και να την αναγνωρίσει προκειμένου να τη βρείτε και αν θέλετε να την αγοράσετε. Λειτουργεί και με τηλεοπτικές σειρές και ταινίες.</w:t>
      </w:r>
    </w:p>
    <w:p w:rsidR="00A0200B" w:rsidRDefault="00A0200B" w:rsidP="00A0200B">
      <w:pPr>
        <w:pStyle w:val="3"/>
        <w:rPr>
          <w:lang w:eastAsia="el-GR"/>
        </w:rPr>
      </w:pPr>
      <w:bookmarkStart w:id="14" w:name="_Toc446316570"/>
      <w:r w:rsidRPr="00A0200B">
        <w:rPr>
          <w:lang w:eastAsia="el-GR"/>
        </w:rPr>
        <w:t>FACEBOOK</w:t>
      </w:r>
      <w:bookmarkEnd w:id="14"/>
    </w:p>
    <w:p w:rsidR="00A0200B" w:rsidRDefault="00A0200B" w:rsidP="00F83B1A">
      <w:pPr>
        <w:rPr>
          <w:lang w:eastAsia="el-GR"/>
        </w:rPr>
      </w:pPr>
      <w:r w:rsidRPr="00A0200B">
        <w:rPr>
          <w:lang w:eastAsia="el-GR"/>
        </w:rPr>
        <w:t>Το FACEBOOK είναι η εφαρμογή που συνοδεύει το γνωστό διαδικτυακό τόπο κοινωνικής δικτύωσης.</w:t>
      </w:r>
    </w:p>
    <w:p w:rsidR="00A0200B" w:rsidRDefault="00A0200B" w:rsidP="00A0200B">
      <w:pPr>
        <w:pStyle w:val="3"/>
        <w:rPr>
          <w:lang w:eastAsia="el-GR"/>
        </w:rPr>
      </w:pPr>
      <w:bookmarkStart w:id="15" w:name="_Toc446316571"/>
      <w:r w:rsidRPr="00A0200B">
        <w:rPr>
          <w:lang w:eastAsia="el-GR"/>
        </w:rPr>
        <w:t>SKYPE</w:t>
      </w:r>
      <w:bookmarkEnd w:id="15"/>
    </w:p>
    <w:p w:rsidR="00A0200B" w:rsidRDefault="00A0200B" w:rsidP="00F83B1A">
      <w:pPr>
        <w:rPr>
          <w:lang w:eastAsia="el-GR"/>
        </w:rPr>
      </w:pPr>
      <w:r w:rsidRPr="00A0200B">
        <w:rPr>
          <w:lang w:eastAsia="el-GR"/>
        </w:rPr>
        <w:t>Το SKYPE είναι η γνωστή εφαρμογή σύνδεσης και επικοινωνίας με άλλους μέσω Διαδικτύου ή Τηλεφώνου, παγκόσμια. Συνδεθείτε, επικοινωνήστε, δείτε τον άλλο, μιλήστε.</w:t>
      </w:r>
    </w:p>
    <w:p w:rsidR="00A0200B" w:rsidRPr="004E3B13" w:rsidRDefault="00A0200B" w:rsidP="00F83B1A">
      <w:pPr>
        <w:rPr>
          <w:lang w:eastAsia="el-GR"/>
        </w:rPr>
      </w:pPr>
    </w:p>
    <w:p w:rsidR="00F83B1A" w:rsidRDefault="00D632BB" w:rsidP="00F83B1A">
      <w:pPr>
        <w:pStyle w:val="1"/>
        <w:rPr>
          <w:shd w:val="clear" w:color="auto" w:fill="FCFCFC"/>
        </w:rPr>
      </w:pPr>
      <w:bookmarkStart w:id="16" w:name="_Toc446316572"/>
      <w:r>
        <w:rPr>
          <w:shd w:val="clear" w:color="auto" w:fill="FCFCFC"/>
        </w:rPr>
        <w:lastRenderedPageBreak/>
        <w:t>ΤΑ ΚΑΛΥΤΕΡΑ ΚΙΝΗΤΑ</w:t>
      </w:r>
      <w:r w:rsidR="00F83B1A">
        <w:rPr>
          <w:shd w:val="clear" w:color="auto" w:fill="FCFCFC"/>
        </w:rPr>
        <w:t xml:space="preserve"> ΣΕ ΠΩΛΗΣΕΙΣ ΚΑΙ ΟΙ ΧΡΗΣΕΙΣ ΤΟΥΣ</w:t>
      </w:r>
      <w:bookmarkEnd w:id="16"/>
      <w:r w:rsidR="00F83B1A">
        <w:rPr>
          <w:shd w:val="clear" w:color="auto" w:fill="FCFCFC"/>
        </w:rPr>
        <w:t xml:space="preserve"> </w:t>
      </w:r>
    </w:p>
    <w:p w:rsidR="00836B5B" w:rsidRDefault="00F83B1A" w:rsidP="00F83B1A">
      <w:pPr>
        <w:pStyle w:val="a5"/>
        <w:numPr>
          <w:ilvl w:val="0"/>
          <w:numId w:val="2"/>
        </w:numPr>
      </w:pPr>
      <w:r w:rsidRPr="007043C6">
        <w:t>iPhone 6</w:t>
      </w:r>
      <w:r>
        <w:rPr>
          <w:lang w:val="en-US"/>
        </w:rPr>
        <w:t xml:space="preserve">   699</w:t>
      </w:r>
      <w:r>
        <w:t>€</w:t>
      </w:r>
    </w:p>
    <w:p w:rsidR="00F83B1A" w:rsidRDefault="00836B5B" w:rsidP="00836B5B">
      <w:pPr>
        <w:pStyle w:val="a5"/>
      </w:pPr>
      <w:r>
        <w:rPr>
          <w:noProof/>
          <w:lang w:eastAsia="el-GR"/>
        </w:rPr>
        <w:drawing>
          <wp:inline distT="0" distB="0" distL="0" distR="0">
            <wp:extent cx="1438275" cy="1789430"/>
            <wp:effectExtent l="0" t="0" r="9525" b="127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275" cy="1789430"/>
                    </a:xfrm>
                    <a:prstGeom prst="rect">
                      <a:avLst/>
                    </a:prstGeom>
                    <a:noFill/>
                    <a:ln>
                      <a:noFill/>
                    </a:ln>
                  </pic:spPr>
                </pic:pic>
              </a:graphicData>
            </a:graphic>
          </wp:inline>
        </w:drawing>
      </w:r>
      <w:r w:rsidR="00F83B1A">
        <w:br/>
      </w:r>
    </w:p>
    <w:p w:rsidR="00F83B1A" w:rsidRDefault="00F83B1A" w:rsidP="00F83B1A">
      <w:pPr>
        <w:pStyle w:val="a5"/>
        <w:numPr>
          <w:ilvl w:val="0"/>
          <w:numId w:val="2"/>
        </w:numPr>
      </w:pPr>
      <w:r>
        <w:rPr>
          <w:lang w:val="en-US"/>
        </w:rPr>
        <w:t>SAMSUNG GALAXY S6</w:t>
      </w:r>
      <w:r>
        <w:t xml:space="preserve"> 769€</w:t>
      </w:r>
      <w:r>
        <w:br/>
      </w:r>
      <w:r>
        <w:rPr>
          <w:noProof/>
          <w:lang w:eastAsia="el-GR"/>
        </w:rPr>
        <w:drawing>
          <wp:inline distT="0" distB="0" distL="0" distR="0">
            <wp:extent cx="2299368" cy="1228725"/>
            <wp:effectExtent l="0" t="0" r="5715" b="0"/>
            <wp:docPr id="3" name="Εικόνα 3" descr="http://www.samsung.com/gr/consumer-images/product/smartphone/2015/SM-G920FZWAEUR/features/SM-G920FZWAEUR-4039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msung.com/gr/consumer-images/product/smartphone/2015/SM-G920FZWAEUR/features/SM-G920FZWAEUR-403979-1.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6797" cy="1232695"/>
                    </a:xfrm>
                    <a:prstGeom prst="rect">
                      <a:avLst/>
                    </a:prstGeom>
                    <a:noFill/>
                    <a:ln>
                      <a:noFill/>
                    </a:ln>
                  </pic:spPr>
                </pic:pic>
              </a:graphicData>
            </a:graphic>
          </wp:inline>
        </w:drawing>
      </w:r>
    </w:p>
    <w:p w:rsidR="00F83B1A" w:rsidRPr="00E073B7" w:rsidRDefault="00F83B1A" w:rsidP="00F83B1A">
      <w:pPr>
        <w:pStyle w:val="a5"/>
        <w:numPr>
          <w:ilvl w:val="0"/>
          <w:numId w:val="2"/>
        </w:numPr>
        <w:rPr>
          <w:lang w:val="en-US"/>
        </w:rPr>
      </w:pPr>
      <w:r>
        <w:rPr>
          <w:lang w:val="en-US"/>
        </w:rPr>
        <w:t>S</w:t>
      </w:r>
      <w:r w:rsidRPr="00E073B7">
        <w:rPr>
          <w:lang w:val="en-US"/>
        </w:rPr>
        <w:t>ONY XPERIA</w:t>
      </w:r>
      <w:r>
        <w:rPr>
          <w:lang w:val="en-US"/>
        </w:rPr>
        <w:t xml:space="preserve"> Z5</w:t>
      </w:r>
      <w:r>
        <w:t xml:space="preserve">  769€</w:t>
      </w:r>
      <w:r w:rsidRPr="00E073B7">
        <w:rPr>
          <w:lang w:val="en-US"/>
        </w:rPr>
        <w:br/>
      </w:r>
      <w:r>
        <w:rPr>
          <w:noProof/>
          <w:lang w:eastAsia="el-GR"/>
        </w:rPr>
        <w:drawing>
          <wp:inline distT="0" distB="0" distL="0" distR="0">
            <wp:extent cx="2105025" cy="2184963"/>
            <wp:effectExtent l="0" t="0" r="0" b="635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8002" cy="2198432"/>
                    </a:xfrm>
                    <a:prstGeom prst="rect">
                      <a:avLst/>
                    </a:prstGeom>
                    <a:noFill/>
                    <a:ln>
                      <a:noFill/>
                    </a:ln>
                  </pic:spPr>
                </pic:pic>
              </a:graphicData>
            </a:graphic>
          </wp:inline>
        </w:drawing>
      </w:r>
    </w:p>
    <w:p w:rsidR="00A36558" w:rsidRDefault="00A36558" w:rsidP="00A93DDC">
      <w:pPr>
        <w:pStyle w:val="1"/>
      </w:pPr>
      <w:bookmarkStart w:id="17" w:name="_Toc446316573"/>
      <w:r>
        <w:lastRenderedPageBreak/>
        <w:t>Αρνητικές επιπτώσεις της χρήσης κινητών τηλεφώνων</w:t>
      </w:r>
      <w:bookmarkEnd w:id="17"/>
    </w:p>
    <w:p w:rsidR="00A93DDC" w:rsidRPr="00FF7EC9" w:rsidRDefault="00A93DDC" w:rsidP="00A93DDC">
      <w:pPr>
        <w:pStyle w:val="2"/>
        <w:rPr>
          <w:rFonts w:eastAsia="Times New Roman"/>
          <w:lang w:eastAsia="el-GR"/>
        </w:rPr>
      </w:pPr>
      <w:bookmarkStart w:id="18" w:name="_Toc446316574"/>
      <w:r w:rsidRPr="00FF7EC9">
        <w:rPr>
          <w:rFonts w:eastAsia="Times New Roman"/>
          <w:lang w:eastAsia="el-GR"/>
        </w:rPr>
        <w:t>ΑΚΤΙΝΟΒΟΛΙΑ</w:t>
      </w:r>
      <w:bookmarkEnd w:id="18"/>
    </w:p>
    <w:p w:rsidR="00A93DDC" w:rsidRDefault="00A93DDC" w:rsidP="00A93DDC">
      <w:pPr>
        <w:rPr>
          <w:rFonts w:eastAsia="Times New Roman"/>
          <w:lang w:eastAsia="el-GR"/>
        </w:rPr>
      </w:pPr>
      <w:r w:rsidRPr="00FF7EC9">
        <w:rPr>
          <w:rFonts w:eastAsia="Times New Roman"/>
          <w:lang w:eastAsia="el-GR"/>
        </w:rPr>
        <w:t>Το κινητό σας τηλέφωνο εκπέμπει παλμική ασύρματη ακτινοβολία συχνότητας 900-2100MHz την ώρα που μιλάτε.</w:t>
      </w:r>
      <w:r>
        <w:rPr>
          <w:rFonts w:eastAsia="Times New Roman"/>
          <w:lang w:eastAsia="el-GR"/>
        </w:rPr>
        <w:t xml:space="preserve"> </w:t>
      </w:r>
      <w:r w:rsidRPr="00FF7EC9">
        <w:rPr>
          <w:rFonts w:eastAsia="Times New Roman"/>
          <w:lang w:eastAsia="el-GR"/>
        </w:rPr>
        <w:t>Ότα</w:t>
      </w:r>
      <w:r>
        <w:rPr>
          <w:rFonts w:eastAsia="Times New Roman"/>
          <w:lang w:eastAsia="el-GR"/>
        </w:rPr>
        <w:t xml:space="preserve">ν δεν μιλάτε </w:t>
      </w:r>
      <w:r w:rsidRPr="00FF7EC9">
        <w:rPr>
          <w:rFonts w:eastAsia="Times New Roman"/>
          <w:lang w:eastAsia="el-GR"/>
        </w:rPr>
        <w:t xml:space="preserve">το κινητό εκπέμπει μόνο περιοδικά για να επικοινωνήσει με την κοντινότερη κεραία κινητής τηλεφωνίας, ωστόσο εκπέμπει συνεχώς σε περίπτωση που έχετε ενεργοποιημένες και τις κεραίες </w:t>
      </w:r>
      <w:proofErr w:type="spellStart"/>
      <w:r w:rsidRPr="00FF7EC9">
        <w:rPr>
          <w:rFonts w:eastAsia="Times New Roman"/>
          <w:lang w:eastAsia="el-GR"/>
        </w:rPr>
        <w:t>Wi</w:t>
      </w:r>
      <w:proofErr w:type="spellEnd"/>
      <w:r w:rsidRPr="00FF7EC9">
        <w:rPr>
          <w:rFonts w:eastAsia="Times New Roman"/>
          <w:lang w:eastAsia="el-GR"/>
        </w:rPr>
        <w:t>-</w:t>
      </w:r>
      <w:proofErr w:type="spellStart"/>
      <w:r w:rsidRPr="00FF7EC9">
        <w:rPr>
          <w:rFonts w:eastAsia="Times New Roman"/>
          <w:lang w:eastAsia="el-GR"/>
        </w:rPr>
        <w:t>Fi</w:t>
      </w:r>
      <w:proofErr w:type="spellEnd"/>
      <w:r w:rsidRPr="00FF7EC9">
        <w:rPr>
          <w:rFonts w:eastAsia="Times New Roman"/>
          <w:lang w:eastAsia="el-GR"/>
        </w:rPr>
        <w:t xml:space="preserve"> ή/και </w:t>
      </w:r>
      <w:proofErr w:type="spellStart"/>
      <w:r w:rsidRPr="00FF7EC9">
        <w:rPr>
          <w:rFonts w:eastAsia="Times New Roman"/>
          <w:lang w:eastAsia="el-GR"/>
        </w:rPr>
        <w:t>Data</w:t>
      </w:r>
      <w:proofErr w:type="spellEnd"/>
      <w:r w:rsidRPr="00FF7EC9">
        <w:rPr>
          <w:rFonts w:eastAsia="Times New Roman"/>
          <w:lang w:eastAsia="el-GR"/>
        </w:rPr>
        <w:t xml:space="preserve"> για να κατεβάζετε δεδομένα από το ίντερνετ.</w:t>
      </w:r>
    </w:p>
    <w:p w:rsidR="00A93DDC" w:rsidRPr="00FF7EC9" w:rsidRDefault="00A93DDC" w:rsidP="00A93DDC">
      <w:pPr>
        <w:rPr>
          <w:rFonts w:eastAsia="Times New Roman"/>
          <w:lang w:eastAsia="el-GR"/>
        </w:rPr>
      </w:pPr>
      <w:r w:rsidRPr="00FF7EC9">
        <w:rPr>
          <w:rFonts w:eastAsia="Times New Roman"/>
          <w:lang w:eastAsia="el-GR"/>
        </w:rPr>
        <w:t>Ο Παγκόσμιος Οργανισμός Υγείας (WHO) </w:t>
      </w:r>
      <w:hyperlink r:id="rId13" w:tgtFrame="_blank" w:history="1">
        <w:r w:rsidRPr="00FF7EC9">
          <w:rPr>
            <w:rFonts w:eastAsia="Times New Roman"/>
            <w:color w:val="262626" w:themeColor="text1" w:themeTint="D9"/>
            <w:lang w:eastAsia="el-GR"/>
          </w:rPr>
          <w:t>έχει εντάξει τις ασύρματες ακτινοβολίες στα πιθανά καρκινογόνα</w:t>
        </w:r>
      </w:hyperlink>
      <w:r w:rsidRPr="00FF7EC9">
        <w:rPr>
          <w:rFonts w:eastAsia="Times New Roman"/>
          <w:lang w:eastAsia="el-GR"/>
        </w:rPr>
        <w:t> βασισμένος σε έρευνες που συνδέουν την χρήση κινητών τηλεφώνων με την πρόκληση καρκίνων στο εγκέφαλο.</w:t>
      </w:r>
    </w:p>
    <w:p w:rsidR="00A93DDC" w:rsidRPr="00FF7EC9" w:rsidRDefault="00A93DDC" w:rsidP="00A93DDC">
      <w:pPr>
        <w:rPr>
          <w:rFonts w:eastAsia="Times New Roman"/>
          <w:lang w:eastAsia="el-GR"/>
        </w:rPr>
      </w:pPr>
      <w:r w:rsidRPr="00FF7EC9">
        <w:rPr>
          <w:rFonts w:eastAsia="Times New Roman"/>
          <w:lang w:eastAsia="el-GR"/>
        </w:rPr>
        <w:t>Ωστόσο, εκτεταμένη χρήση του κινητού τηλεφώνου σε συνδυασμό με την ταυτόχρονη έκθεση σε άλλες πηγές ακτινοβολίας, μπορεί μακροπρόθεσμα να προκαλέσει προβλήματα υγείας.</w:t>
      </w:r>
    </w:p>
    <w:p w:rsidR="00A93DDC" w:rsidRPr="00A93DDC" w:rsidRDefault="00A93DDC" w:rsidP="00A93DDC"/>
    <w:p w:rsidR="00F26232" w:rsidRPr="00F26232" w:rsidRDefault="00F26232" w:rsidP="00A36558">
      <w:pPr>
        <w:pStyle w:val="2"/>
      </w:pPr>
      <w:bookmarkStart w:id="19" w:name="_Toc446316575"/>
      <w:r>
        <w:t>Ε</w:t>
      </w:r>
      <w:r w:rsidRPr="00F26232">
        <w:t>ΠΙΠΤΩΣΕΙΣ ΣΤΗΝ ΥΓΕΙΑ</w:t>
      </w:r>
      <w:bookmarkEnd w:id="19"/>
    </w:p>
    <w:p w:rsidR="00F26232" w:rsidRPr="00F26232" w:rsidRDefault="00F26232" w:rsidP="00F26232">
      <w:pPr>
        <w:rPr>
          <w:rFonts w:ascii="Times New Roman" w:eastAsia="Times New Roman" w:hAnsi="Times New Roman"/>
          <w:color w:val="000000"/>
          <w:lang w:eastAsia="el-GR"/>
        </w:rPr>
      </w:pPr>
      <w:r w:rsidRPr="00F26232">
        <w:rPr>
          <w:rFonts w:eastAsia="Times New Roman"/>
          <w:lang w:eastAsia="el-GR"/>
        </w:rPr>
        <w:t>Έρευνες αποδεικνύουν την μεγάλη διάσταση του προβλήματος, αν  αναλογιστεί κανείς την τρομακτική αύξηση του αριθμού των χρηστών των κινητών τηλεφώνων κατά την τελευταία δεκαετία. Η μακροχρόνια κυρίως χρήση κινητού τηλεφώνου σχετίζεται με αυξημένο κίνδυνο προσβολής του χρήστη από τις εξής ασθένειες:</w:t>
      </w:r>
    </w:p>
    <w:p w:rsidR="00F26232" w:rsidRPr="00F26232" w:rsidRDefault="00F26232" w:rsidP="00F26232">
      <w:pPr>
        <w:pStyle w:val="a5"/>
        <w:rPr>
          <w:rFonts w:ascii="Times New Roman" w:eastAsia="Times New Roman" w:hAnsi="Times New Roman"/>
          <w:color w:val="000000"/>
          <w:sz w:val="27"/>
          <w:szCs w:val="27"/>
          <w:lang w:eastAsia="el-GR"/>
        </w:rPr>
      </w:pPr>
    </w:p>
    <w:p w:rsidR="00F26232" w:rsidRPr="00224FAF" w:rsidRDefault="00F26232" w:rsidP="00224FAF">
      <w:pPr>
        <w:pStyle w:val="a5"/>
        <w:numPr>
          <w:ilvl w:val="0"/>
          <w:numId w:val="5"/>
        </w:numPr>
        <w:rPr>
          <w:rFonts w:ascii="Times New Roman" w:eastAsia="Times New Roman" w:hAnsi="Times New Roman"/>
          <w:color w:val="000000"/>
          <w:lang w:eastAsia="el-GR"/>
        </w:rPr>
      </w:pPr>
      <w:r w:rsidRPr="00224FAF">
        <w:rPr>
          <w:rFonts w:eastAsia="Times New Roman"/>
          <w:lang w:eastAsia="el-GR"/>
        </w:rPr>
        <w:t>Καρκίνος του εγκεφάλου</w:t>
      </w:r>
    </w:p>
    <w:p w:rsidR="00F26232" w:rsidRPr="00224FAF" w:rsidRDefault="00F26232" w:rsidP="00224FAF">
      <w:pPr>
        <w:pStyle w:val="a5"/>
        <w:numPr>
          <w:ilvl w:val="0"/>
          <w:numId w:val="5"/>
        </w:numPr>
        <w:rPr>
          <w:rFonts w:ascii="Times New Roman" w:eastAsia="Times New Roman" w:hAnsi="Times New Roman"/>
          <w:color w:val="000000"/>
          <w:lang w:eastAsia="el-GR"/>
        </w:rPr>
      </w:pPr>
      <w:r w:rsidRPr="00224FAF">
        <w:rPr>
          <w:rFonts w:eastAsia="Times New Roman"/>
          <w:lang w:eastAsia="el-GR"/>
        </w:rPr>
        <w:t>Καρκίνος των σιαλογόνων αδένων</w:t>
      </w:r>
    </w:p>
    <w:p w:rsidR="00F26232" w:rsidRPr="00224FAF" w:rsidRDefault="00F26232" w:rsidP="00224FAF">
      <w:pPr>
        <w:pStyle w:val="a5"/>
        <w:numPr>
          <w:ilvl w:val="0"/>
          <w:numId w:val="5"/>
        </w:numPr>
        <w:rPr>
          <w:rFonts w:ascii="Times New Roman" w:eastAsia="Times New Roman" w:hAnsi="Times New Roman"/>
          <w:color w:val="000000"/>
          <w:lang w:eastAsia="el-GR"/>
        </w:rPr>
      </w:pPr>
      <w:r w:rsidRPr="00224FAF">
        <w:rPr>
          <w:rFonts w:eastAsia="Times New Roman"/>
          <w:lang w:eastAsia="el-GR"/>
        </w:rPr>
        <w:t>Όγκους στα μάτια</w:t>
      </w:r>
    </w:p>
    <w:p w:rsidR="00F26232" w:rsidRPr="00224FAF" w:rsidRDefault="00F26232" w:rsidP="00224FAF">
      <w:pPr>
        <w:pStyle w:val="a5"/>
        <w:numPr>
          <w:ilvl w:val="0"/>
          <w:numId w:val="5"/>
        </w:numPr>
        <w:rPr>
          <w:rFonts w:ascii="Times New Roman" w:eastAsia="Times New Roman" w:hAnsi="Times New Roman"/>
          <w:color w:val="000000"/>
          <w:lang w:eastAsia="el-GR"/>
        </w:rPr>
      </w:pPr>
      <w:r w:rsidRPr="00224FAF">
        <w:rPr>
          <w:rFonts w:eastAsia="Times New Roman"/>
          <w:lang w:eastAsia="el-GR"/>
        </w:rPr>
        <w:t>Λευχαιμία</w:t>
      </w:r>
    </w:p>
    <w:p w:rsidR="00F26232" w:rsidRPr="00224FAF" w:rsidRDefault="00F26232" w:rsidP="00224FAF">
      <w:pPr>
        <w:pStyle w:val="a5"/>
        <w:numPr>
          <w:ilvl w:val="0"/>
          <w:numId w:val="5"/>
        </w:numPr>
        <w:rPr>
          <w:rFonts w:ascii="Times New Roman" w:eastAsia="Times New Roman" w:hAnsi="Times New Roman"/>
          <w:color w:val="000000"/>
          <w:lang w:eastAsia="el-GR"/>
        </w:rPr>
      </w:pPr>
      <w:r w:rsidRPr="00224FAF">
        <w:rPr>
          <w:rFonts w:eastAsia="Times New Roman"/>
          <w:lang w:eastAsia="el-GR"/>
        </w:rPr>
        <w:t>Αϋπνία</w:t>
      </w:r>
    </w:p>
    <w:p w:rsidR="00F26232" w:rsidRPr="00224FAF" w:rsidRDefault="00F26232" w:rsidP="00224FAF">
      <w:pPr>
        <w:pStyle w:val="a5"/>
        <w:numPr>
          <w:ilvl w:val="0"/>
          <w:numId w:val="5"/>
        </w:numPr>
        <w:rPr>
          <w:rFonts w:ascii="Times New Roman" w:eastAsia="Times New Roman" w:hAnsi="Times New Roman"/>
          <w:color w:val="000000"/>
          <w:lang w:eastAsia="el-GR"/>
        </w:rPr>
      </w:pPr>
      <w:r w:rsidRPr="00224FAF">
        <w:rPr>
          <w:rFonts w:eastAsia="Times New Roman"/>
          <w:lang w:eastAsia="el-GR"/>
        </w:rPr>
        <w:t>Πονοκέφαλος</w:t>
      </w:r>
    </w:p>
    <w:p w:rsidR="00F26232" w:rsidRPr="00224FAF" w:rsidRDefault="00F26232" w:rsidP="00224FAF">
      <w:pPr>
        <w:pStyle w:val="a5"/>
        <w:numPr>
          <w:ilvl w:val="0"/>
          <w:numId w:val="5"/>
        </w:numPr>
        <w:rPr>
          <w:rFonts w:ascii="Times New Roman" w:eastAsia="Times New Roman" w:hAnsi="Times New Roman"/>
          <w:color w:val="000000"/>
          <w:lang w:eastAsia="el-GR"/>
        </w:rPr>
      </w:pPr>
      <w:r w:rsidRPr="00224FAF">
        <w:rPr>
          <w:rFonts w:eastAsia="Times New Roman"/>
          <w:lang w:eastAsia="el-GR"/>
        </w:rPr>
        <w:t>Σύγχυση και στρες</w:t>
      </w:r>
    </w:p>
    <w:p w:rsidR="00F26232" w:rsidRPr="00224FAF" w:rsidRDefault="00F26232" w:rsidP="00224FAF">
      <w:pPr>
        <w:pStyle w:val="a5"/>
        <w:numPr>
          <w:ilvl w:val="0"/>
          <w:numId w:val="5"/>
        </w:numPr>
        <w:rPr>
          <w:rFonts w:ascii="Times New Roman" w:eastAsia="Times New Roman" w:hAnsi="Times New Roman"/>
          <w:color w:val="000000"/>
          <w:lang w:eastAsia="el-GR"/>
        </w:rPr>
      </w:pPr>
      <w:r w:rsidRPr="00224FAF">
        <w:rPr>
          <w:rFonts w:eastAsia="Times New Roman"/>
          <w:lang w:eastAsia="el-GR"/>
        </w:rPr>
        <w:t>Δυσκολιών συγκέντρωσης αλλά και κούρασης.</w:t>
      </w:r>
    </w:p>
    <w:p w:rsidR="00F26232" w:rsidRPr="00224FAF" w:rsidRDefault="00F26232" w:rsidP="00224FAF">
      <w:pPr>
        <w:pStyle w:val="a5"/>
        <w:numPr>
          <w:ilvl w:val="0"/>
          <w:numId w:val="5"/>
        </w:numPr>
        <w:rPr>
          <w:rFonts w:ascii="Times New Roman" w:eastAsia="Times New Roman" w:hAnsi="Times New Roman"/>
          <w:color w:val="000000"/>
          <w:lang w:eastAsia="el-GR"/>
        </w:rPr>
      </w:pPr>
      <w:r w:rsidRPr="00224FAF">
        <w:rPr>
          <w:rFonts w:eastAsia="Times New Roman"/>
          <w:lang w:eastAsia="el-GR"/>
        </w:rPr>
        <w:lastRenderedPageBreak/>
        <w:t xml:space="preserve">Νόσο του </w:t>
      </w:r>
      <w:proofErr w:type="spellStart"/>
      <w:r w:rsidRPr="00224FAF">
        <w:rPr>
          <w:rFonts w:eastAsia="Times New Roman"/>
          <w:lang w:eastAsia="el-GR"/>
        </w:rPr>
        <w:t>Aλτσχάιμερ</w:t>
      </w:r>
      <w:proofErr w:type="spellEnd"/>
      <w:r w:rsidRPr="00224FAF">
        <w:rPr>
          <w:rFonts w:eastAsia="Times New Roman"/>
          <w:lang w:eastAsia="el-GR"/>
        </w:rPr>
        <w:t> και άλλες ασθένειες.</w:t>
      </w:r>
    </w:p>
    <w:p w:rsidR="00F26232" w:rsidRPr="00224FAF" w:rsidRDefault="00F26232" w:rsidP="00224FAF">
      <w:pPr>
        <w:pStyle w:val="a5"/>
        <w:numPr>
          <w:ilvl w:val="0"/>
          <w:numId w:val="5"/>
        </w:numPr>
        <w:rPr>
          <w:rFonts w:ascii="Times New Roman" w:eastAsia="Times New Roman" w:hAnsi="Times New Roman"/>
          <w:color w:val="000000"/>
          <w:lang w:eastAsia="el-GR"/>
        </w:rPr>
      </w:pPr>
      <w:r w:rsidRPr="00224FAF">
        <w:rPr>
          <w:rFonts w:eastAsia="Times New Roman"/>
          <w:lang w:eastAsia="el-GR"/>
        </w:rPr>
        <w:t>Οι βλάβες στο DNA. Είναι πιθανό ακόμα ο φορέας αυτός των γενετικών πληροφοριών του κυττάρου να φέρει επιπτώσεις ακόμα και στο έμβρυο έως και μεταλλάξεις.</w:t>
      </w:r>
    </w:p>
    <w:p w:rsidR="00F26232" w:rsidRPr="00224FAF" w:rsidRDefault="00F26232" w:rsidP="00224FAF">
      <w:pPr>
        <w:pStyle w:val="a5"/>
        <w:numPr>
          <w:ilvl w:val="0"/>
          <w:numId w:val="5"/>
        </w:numPr>
        <w:rPr>
          <w:rFonts w:ascii="Times New Roman" w:eastAsia="Times New Roman" w:hAnsi="Times New Roman"/>
          <w:color w:val="000000"/>
          <w:lang w:eastAsia="el-GR"/>
        </w:rPr>
      </w:pPr>
      <w:proofErr w:type="spellStart"/>
      <w:r w:rsidRPr="00224FAF">
        <w:rPr>
          <w:rFonts w:eastAsia="Times New Roman"/>
          <w:lang w:eastAsia="el-GR"/>
        </w:rPr>
        <w:t>Υπογονιμότητα</w:t>
      </w:r>
      <w:proofErr w:type="spellEnd"/>
      <w:r w:rsidRPr="00224FAF">
        <w:rPr>
          <w:rFonts w:eastAsia="Times New Roman"/>
          <w:lang w:eastAsia="el-GR"/>
        </w:rPr>
        <w:t>, που είναι πιθανό κατά ένα βαθμό να οφείλεται στην επίδραση της ακτινοβολίας.</w:t>
      </w:r>
    </w:p>
    <w:p w:rsidR="00F26232" w:rsidRPr="00224FAF" w:rsidRDefault="00F26232" w:rsidP="00224FAF">
      <w:pPr>
        <w:pStyle w:val="a5"/>
        <w:numPr>
          <w:ilvl w:val="0"/>
          <w:numId w:val="5"/>
        </w:numPr>
        <w:rPr>
          <w:rFonts w:ascii="Times New Roman" w:eastAsia="Times New Roman" w:hAnsi="Times New Roman"/>
          <w:color w:val="000000"/>
          <w:lang w:eastAsia="el-GR"/>
        </w:rPr>
      </w:pPr>
      <w:r w:rsidRPr="00224FAF">
        <w:rPr>
          <w:rFonts w:eastAsia="Times New Roman"/>
          <w:lang w:eastAsia="el-GR"/>
        </w:rPr>
        <w:t>Δερματικών παθήσεων και υπάρχει ο κίνδυνος να οδηγήσουν μέχρι και στον καρκίνο του δέρματος.</w:t>
      </w:r>
    </w:p>
    <w:p w:rsidR="00224FAF" w:rsidRPr="00224FAF" w:rsidRDefault="00224FAF" w:rsidP="00224FAF">
      <w:pPr>
        <w:rPr>
          <w:rFonts w:ascii="Times New Roman" w:eastAsia="Times New Roman" w:hAnsi="Times New Roman"/>
          <w:color w:val="000000"/>
          <w:lang w:eastAsia="el-GR"/>
        </w:rPr>
      </w:pPr>
    </w:p>
    <w:p w:rsidR="003D1EEB" w:rsidRPr="003D1EEB" w:rsidRDefault="003D1EEB" w:rsidP="003D1EEB">
      <w:pPr>
        <w:pStyle w:val="1"/>
      </w:pPr>
      <w:bookmarkStart w:id="20" w:name="_Toc446316576"/>
      <w:r w:rsidRPr="003D1EEB">
        <w:rPr>
          <w:rStyle w:val="a7"/>
          <w:b/>
          <w:bCs/>
        </w:rPr>
        <w:lastRenderedPageBreak/>
        <w:t>Εθισμός</w:t>
      </w:r>
      <w:r w:rsidRPr="003D1EEB">
        <w:rPr>
          <w:rStyle w:val="apple-converted-space"/>
        </w:rPr>
        <w:t> </w:t>
      </w:r>
      <w:r w:rsidRPr="003D1EEB">
        <w:rPr>
          <w:rStyle w:val="a7"/>
          <w:b/>
          <w:bCs/>
        </w:rPr>
        <w:t>στο Κινητό Τηλέφωνο</w:t>
      </w:r>
      <w:bookmarkEnd w:id="20"/>
    </w:p>
    <w:p w:rsidR="003D1EEB" w:rsidRDefault="003D1EEB" w:rsidP="003D1EEB">
      <w:r>
        <w:t xml:space="preserve">Οι νεαροί φαίνεται πως θεωρούν τα κινητά τους τηλέφωνα μέρη του σώματός τους και ίσως μάλιστα αρχίζουν να πανικοβάλλονται αν τα αποχωριστούν». Με το φόβο ότι θα χάσουν την επικοινωνία με άλλα άτομα, πολλοί τα κρατούν ανοιχτά όλες τις ώρες, παντού. </w:t>
      </w:r>
    </w:p>
    <w:p w:rsidR="003D1EEB" w:rsidRDefault="003D1EEB" w:rsidP="003D1EEB">
      <w:r>
        <w:t>Ορισμένοι ειδικοί λένε ότι ο «εθισμός» στο κινητό τηλέφωνο θα μπορούσε να βλάψει τις φυσιολογικές ικανότητες επικοινωνίας. Συνέπεια αυτής της κατάστασης είναι η αυξημένη επιθετικότητα των παιδιών, μαζί με την αδιαφορία για τα αισθήματα των άλλων.</w:t>
      </w:r>
    </w:p>
    <w:p w:rsidR="003D1EEB" w:rsidRDefault="003D1EEB" w:rsidP="003D1EEB">
      <w:r>
        <w:t>Καταλήγουμε στο συμπέρασμα: «Φαίνεται αναπόφευκτο ότι η εξάρτηση των παιδιών από τα κινητά τηλέφωνα θα μεγαλώσει στο μέλλον. Ο μόνος τρόπος για να ελαχιστοποιήσουμε τα αρνητικά αποτελέσματα αυτής της τάσης είναι να διασφαλίσουμε ότι οι ενήλικοι θέτουν καλό παράδειγμα στα παιδιά όσον αφορά τη χρήση των κινητών τηλεφώνων».</w:t>
      </w:r>
    </w:p>
    <w:p w:rsidR="00F83B1A" w:rsidRDefault="00F83B1A" w:rsidP="00F26232"/>
    <w:p w:rsidR="003D1EEB" w:rsidRDefault="003D1EEB" w:rsidP="003D1EEB">
      <w:pPr>
        <w:pStyle w:val="2"/>
      </w:pPr>
      <w:bookmarkStart w:id="21" w:name="_Toc446316577"/>
      <w:r w:rsidRPr="006E3685">
        <w:t>ΔΗΜΟΣΙΟΠΟΙΗΣΗ ΠΡΟΣΩΠΙΚΩΝ ΔΕΔΟΜΕΝΩΝ</w:t>
      </w:r>
      <w:bookmarkEnd w:id="21"/>
      <w:r w:rsidRPr="006E3685">
        <w:t xml:space="preserve"> </w:t>
      </w:r>
    </w:p>
    <w:p w:rsidR="003D1EEB" w:rsidRDefault="003D1EEB" w:rsidP="003D1EEB">
      <w:r>
        <w:t>Η ιδιωτική σου ζωή είναι πολύτιμη. Γι’ αυτό πρέπει να μπορείς να επιλέγεις ποιες πληροφορίες δίνεις στους άλλους και ποιες κρατάς μόνο για τον εαυτό σου.</w:t>
      </w:r>
      <w:r w:rsidRPr="006E3685">
        <w:t xml:space="preserve"> </w:t>
      </w:r>
      <w:r>
        <w:t>Διατηρώντας τον έλεγχο των προσωπικών σου δεδομένων, διατηρείς και τον έλεγχο της ιδιωτικής σου ζωής.</w:t>
      </w:r>
    </w:p>
    <w:p w:rsidR="003D1EEB" w:rsidRDefault="003D1EEB" w:rsidP="003D1EEB">
      <w:r>
        <w:t xml:space="preserve">Αν δεν προσέξεις πώς και πού τα δημοσιοποιείς ή αν πέσουν σε λάθος χέρια, τα προσωπικά σου δεδομένα μπορούν να χρησιμοποιηθούν από κάποιους για να σε δυσφημίσουν ή να σε φέρουν σε δύσκολη θέση, αποκαλύπτοντας ιδιωτικές σου στιγμές... Οι πληροφορίες αυτές είναι δυνατόν να δυσκολέψουν τη ζωή σου στο μέλλον, π.χ. όταν θα ψάχνεις για δουλειά ή θα θες να σπουδάσεις στο πανεπιστήμιο ή να πάρεις δάνειο από μία τράπεζα. Σε ακραίες περιπτώσεις μπορεί να πέσεις ακόμα και θύμα υποκλοπής </w:t>
      </w:r>
      <w:r>
        <w:lastRenderedPageBreak/>
        <w:t>ταυτότητας (δηλαδή κάποιος που έχει τα δεδομένα σου μπορεί να προσποιείται ότι είσαι εσύ) ή θύμα παρενόχλησης και εξαπάτησης.</w:t>
      </w:r>
    </w:p>
    <w:p w:rsidR="003D1EEB" w:rsidRDefault="003D1EEB" w:rsidP="003D1EEB">
      <w:pPr>
        <w:rPr>
          <w:b/>
        </w:rPr>
      </w:pPr>
      <w:r>
        <w:t xml:space="preserve">Το διαδίκτυο στα κινητά τηλέφωνα αλλά και γενικώς σου προσφέρει πολλές δυνατότητες για νέες γνωριμίες. Τι γίνεται όμως αν κάποιο από τα άτομα που γνωρίζεις «εκεί έξω» δεν είναι αυτό που πραγματικά λέει; Κι αν είναι κάποιος που θέλει να σε εξαπατήσει; Ή ακόμα και να σου κάνει κακό; </w:t>
      </w:r>
      <w:r w:rsidRPr="006E3685">
        <w:rPr>
          <w:b/>
        </w:rPr>
        <w:t>Είναι πολύ εύκολο να ξεγελαστείς.</w:t>
      </w:r>
    </w:p>
    <w:p w:rsidR="003D1EEB" w:rsidRDefault="003D1EEB" w:rsidP="003D1EEB">
      <w:pPr>
        <w:rPr>
          <w:lang w:val="en-US"/>
        </w:rPr>
      </w:pPr>
    </w:p>
    <w:p w:rsidR="00A71F82" w:rsidRDefault="00A71F82" w:rsidP="003D1EEB">
      <w:pPr>
        <w:rPr>
          <w:lang w:val="en-US"/>
        </w:rPr>
      </w:pPr>
    </w:p>
    <w:p w:rsidR="00A71F82" w:rsidRDefault="00A71F82">
      <w:pPr>
        <w:spacing w:after="160" w:line="259" w:lineRule="auto"/>
        <w:jc w:val="left"/>
        <w:rPr>
          <w:lang w:val="en-US"/>
        </w:rPr>
      </w:pPr>
      <w:r>
        <w:rPr>
          <w:lang w:val="en-US"/>
        </w:rPr>
        <w:br w:type="page"/>
      </w:r>
    </w:p>
    <w:p w:rsidR="00AC5DFC" w:rsidRDefault="00AC5DFC" w:rsidP="00A71F82">
      <w:pPr>
        <w:pStyle w:val="1"/>
      </w:pPr>
      <w:bookmarkStart w:id="22" w:name="_Toc446316578"/>
      <w:r>
        <w:lastRenderedPageBreak/>
        <w:t>Έρευνα</w:t>
      </w:r>
      <w:bookmarkEnd w:id="22"/>
    </w:p>
    <w:p w:rsidR="00AC5DFC" w:rsidRDefault="00AC5DFC" w:rsidP="00AC5DFC">
      <w:r w:rsidRPr="00AC5DFC">
        <w:drawing>
          <wp:inline distT="0" distB="0" distL="0" distR="0">
            <wp:extent cx="4752975" cy="2419350"/>
            <wp:effectExtent l="0" t="0" r="0" b="0"/>
            <wp:docPr id="1"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C5DFC" w:rsidRDefault="00AC5DFC" w:rsidP="00AC5DFC">
      <w:r w:rsidRPr="00AC5DFC">
        <w:drawing>
          <wp:inline distT="0" distB="0" distL="0" distR="0">
            <wp:extent cx="4810125" cy="2447925"/>
            <wp:effectExtent l="0" t="0" r="0" b="0"/>
            <wp:docPr id="6" name="Γράφημα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C5DFC" w:rsidRDefault="00AC5DFC" w:rsidP="00AC5DFC">
      <w:r w:rsidRPr="00AC5DFC">
        <w:drawing>
          <wp:inline distT="0" distB="0" distL="0" distR="0">
            <wp:extent cx="5038725" cy="2752725"/>
            <wp:effectExtent l="0" t="0" r="0" b="0"/>
            <wp:docPr id="7" name="Γράφημα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C5DFC" w:rsidRDefault="00AC5DFC" w:rsidP="00AC5DFC">
      <w:pPr>
        <w:rPr>
          <w:noProof/>
          <w:lang w:eastAsia="el-GR"/>
        </w:rPr>
      </w:pPr>
      <w:r w:rsidRPr="00AC5DFC">
        <w:lastRenderedPageBreak/>
        <w:drawing>
          <wp:inline distT="0" distB="0" distL="0" distR="0">
            <wp:extent cx="5143500" cy="2876550"/>
            <wp:effectExtent l="0" t="0" r="0" b="0"/>
            <wp:docPr id="8" name="Γράφημα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AC5DFC">
        <w:rPr>
          <w:noProof/>
          <w:lang w:eastAsia="el-GR"/>
        </w:rPr>
        <w:t xml:space="preserve"> </w:t>
      </w:r>
      <w:r w:rsidRPr="00AC5DFC">
        <w:drawing>
          <wp:inline distT="0" distB="0" distL="0" distR="0">
            <wp:extent cx="5257800" cy="3057525"/>
            <wp:effectExtent l="0" t="0" r="0" b="0"/>
            <wp:docPr id="9" name="Γράφημα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AC5DFC">
        <w:rPr>
          <w:noProof/>
          <w:lang w:eastAsia="el-GR"/>
        </w:rPr>
        <w:drawing>
          <wp:inline distT="0" distB="0" distL="0" distR="0">
            <wp:extent cx="5257800" cy="2800350"/>
            <wp:effectExtent l="0" t="0" r="0" b="0"/>
            <wp:docPr id="10" name="Γράφημα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AC5DFC">
        <w:rPr>
          <w:noProof/>
          <w:lang w:eastAsia="el-GR"/>
        </w:rPr>
        <w:t xml:space="preserve"> </w:t>
      </w:r>
    </w:p>
    <w:p w:rsidR="00AC5DFC" w:rsidRDefault="00AC5DFC" w:rsidP="00AC5DFC">
      <w:pPr>
        <w:rPr>
          <w:noProof/>
          <w:lang w:eastAsia="el-GR"/>
        </w:rPr>
      </w:pPr>
      <w:r w:rsidRPr="00AC5DFC">
        <w:rPr>
          <w:noProof/>
          <w:lang w:eastAsia="el-GR"/>
        </w:rPr>
        <w:lastRenderedPageBreak/>
        <w:drawing>
          <wp:inline distT="0" distB="0" distL="0" distR="0">
            <wp:extent cx="5476875" cy="3009900"/>
            <wp:effectExtent l="0" t="0" r="0" b="0"/>
            <wp:docPr id="11" name="Γράφημα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C5DFC" w:rsidRPr="00AC5DFC" w:rsidRDefault="00AC5DFC" w:rsidP="00AC5DFC"/>
    <w:p w:rsidR="00A71F82" w:rsidRDefault="00A71F82" w:rsidP="00A71F82">
      <w:pPr>
        <w:pStyle w:val="1"/>
      </w:pPr>
      <w:bookmarkStart w:id="23" w:name="_Toc446316579"/>
      <w:r>
        <w:lastRenderedPageBreak/>
        <w:t>Πηγές</w:t>
      </w:r>
      <w:bookmarkEnd w:id="23"/>
    </w:p>
    <w:p w:rsidR="00A71F82" w:rsidRDefault="00BB72A5" w:rsidP="00BB72A5">
      <w:pPr>
        <w:pStyle w:val="a5"/>
        <w:numPr>
          <w:ilvl w:val="0"/>
          <w:numId w:val="7"/>
        </w:numPr>
        <w:ind w:left="567" w:hanging="567"/>
      </w:pPr>
      <w:hyperlink r:id="rId21" w:history="1">
        <w:r w:rsidRPr="00D87095">
          <w:rPr>
            <w:rStyle w:val="-"/>
          </w:rPr>
          <w:t>http://lyk-esp-ampel.thess.sch.gr/www_mobile_phones/epipt.htm</w:t>
        </w:r>
      </w:hyperlink>
    </w:p>
    <w:p w:rsidR="00BB72A5" w:rsidRDefault="00BB72A5" w:rsidP="00BB72A5">
      <w:pPr>
        <w:pStyle w:val="a5"/>
        <w:numPr>
          <w:ilvl w:val="0"/>
          <w:numId w:val="7"/>
        </w:numPr>
        <w:ind w:left="567" w:hanging="567"/>
      </w:pPr>
      <w:hyperlink r:id="rId22" w:history="1">
        <w:r w:rsidRPr="00D87095">
          <w:rPr>
            <w:rStyle w:val="-"/>
          </w:rPr>
          <w:t>http://wol.jw.org/el/wol/d/r11/lp-g/102003008</w:t>
        </w:r>
      </w:hyperlink>
    </w:p>
    <w:p w:rsidR="00BB72A5" w:rsidRDefault="00BB72A5" w:rsidP="00BB72A5">
      <w:pPr>
        <w:pStyle w:val="a5"/>
        <w:numPr>
          <w:ilvl w:val="0"/>
          <w:numId w:val="7"/>
        </w:numPr>
        <w:ind w:left="567" w:hanging="567"/>
      </w:pPr>
      <w:hyperlink r:id="rId23" w:history="1">
        <w:r w:rsidRPr="00D87095">
          <w:rPr>
            <w:rStyle w:val="-"/>
          </w:rPr>
          <w:t>http://www.eett.gr/opencms/opencms/EETT/Consumer/Instructions/SmartPhones_information.html</w:t>
        </w:r>
      </w:hyperlink>
    </w:p>
    <w:p w:rsidR="00BB72A5" w:rsidRDefault="00BB72A5" w:rsidP="00BB72A5">
      <w:pPr>
        <w:pStyle w:val="a5"/>
        <w:numPr>
          <w:ilvl w:val="0"/>
          <w:numId w:val="7"/>
        </w:numPr>
        <w:ind w:left="567" w:hanging="567"/>
      </w:pPr>
      <w:hyperlink r:id="rId24" w:history="1">
        <w:r w:rsidRPr="00D87095">
          <w:rPr>
            <w:rStyle w:val="-"/>
          </w:rPr>
          <w:t>https://el.wikipedia.org/wiki/Smartphone</w:t>
        </w:r>
      </w:hyperlink>
    </w:p>
    <w:p w:rsidR="00BB72A5" w:rsidRDefault="00BB72A5" w:rsidP="00BB72A5">
      <w:pPr>
        <w:pStyle w:val="a5"/>
        <w:numPr>
          <w:ilvl w:val="0"/>
          <w:numId w:val="7"/>
        </w:numPr>
        <w:ind w:left="567" w:hanging="567"/>
      </w:pPr>
      <w:hyperlink r:id="rId25" w:history="1">
        <w:r w:rsidRPr="00D87095">
          <w:rPr>
            <w:rStyle w:val="-"/>
          </w:rPr>
          <w:t>http://2lyk-arsak-ekalis.att.sch.gr/wp-content/uploads/2014/05/%CE%9F%CE%BC%CE%AC%CE%B4%CE%B1-1-%CE%9A%CE%B5%CE%AF%CE%BC%CE%B5%CE%BD%CE%BF-%CE%982-%CE%91%CE%A4%CE%B5%CF%84%CF%81-%CE%92%CE%A4%CE%AC%CE%BE-13_14.pdf</w:t>
        </w:r>
      </w:hyperlink>
    </w:p>
    <w:p w:rsidR="00BB72A5" w:rsidRDefault="00BB72A5" w:rsidP="00BB72A5">
      <w:pPr>
        <w:pStyle w:val="a5"/>
        <w:numPr>
          <w:ilvl w:val="0"/>
          <w:numId w:val="7"/>
        </w:numPr>
        <w:ind w:left="567" w:hanging="567"/>
      </w:pPr>
      <w:hyperlink r:id="rId26" w:history="1">
        <w:r w:rsidRPr="00D87095">
          <w:rPr>
            <w:rStyle w:val="-"/>
          </w:rPr>
          <w:t>http://www.sansimera.gr/articles/241</w:t>
        </w:r>
      </w:hyperlink>
    </w:p>
    <w:p w:rsidR="00BB72A5" w:rsidRDefault="00B204DB" w:rsidP="00BB72A5">
      <w:pPr>
        <w:pStyle w:val="a5"/>
        <w:numPr>
          <w:ilvl w:val="0"/>
          <w:numId w:val="7"/>
        </w:numPr>
        <w:ind w:left="567" w:hanging="567"/>
      </w:pPr>
      <w:hyperlink r:id="rId27" w:history="1">
        <w:r w:rsidRPr="00D87095">
          <w:rPr>
            <w:rStyle w:val="-"/>
          </w:rPr>
          <w:t>https://sites.google.com/site/texnologia4g/ergasia</w:t>
        </w:r>
      </w:hyperlink>
    </w:p>
    <w:p w:rsidR="00B204DB" w:rsidRPr="00A71F82" w:rsidRDefault="00B204DB" w:rsidP="00B204DB">
      <w:pPr>
        <w:pStyle w:val="a5"/>
        <w:ind w:left="567"/>
      </w:pPr>
    </w:p>
    <w:sectPr w:rsidR="00B204DB" w:rsidRPr="00A71F82" w:rsidSect="00CE0568">
      <w:footerReference w:type="default" r:id="rId28"/>
      <w:pgSz w:w="11906" w:h="16838"/>
      <w:pgMar w:top="1440" w:right="1800" w:bottom="1440" w:left="180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C0A" w:rsidRDefault="00D65C0A" w:rsidP="00A0200B">
      <w:pPr>
        <w:spacing w:after="0" w:line="240" w:lineRule="auto"/>
      </w:pPr>
      <w:r>
        <w:separator/>
      </w:r>
    </w:p>
  </w:endnote>
  <w:endnote w:type="continuationSeparator" w:id="0">
    <w:p w:rsidR="00D65C0A" w:rsidRDefault="00D65C0A" w:rsidP="00A020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839482"/>
      <w:docPartObj>
        <w:docPartGallery w:val="Page Numbers (Bottom of Page)"/>
        <w:docPartUnique/>
      </w:docPartObj>
    </w:sdtPr>
    <w:sdtContent>
      <w:p w:rsidR="00A0200B" w:rsidRDefault="00A0200B">
        <w:pPr>
          <w:pStyle w:val="a9"/>
          <w:jc w:val="center"/>
        </w:pPr>
        <w:r>
          <w:t>[</w:t>
        </w:r>
        <w:r w:rsidR="009F03B4">
          <w:fldChar w:fldCharType="begin"/>
        </w:r>
        <w:r>
          <w:instrText>PAGE   \* MERGEFORMAT</w:instrText>
        </w:r>
        <w:r w:rsidR="009F03B4">
          <w:fldChar w:fldCharType="separate"/>
        </w:r>
        <w:r w:rsidR="00B204DB">
          <w:rPr>
            <w:noProof/>
          </w:rPr>
          <w:t>15</w:t>
        </w:r>
        <w:r w:rsidR="009F03B4">
          <w:fldChar w:fldCharType="end"/>
        </w:r>
        <w:r>
          <w:t>]</w:t>
        </w:r>
      </w:p>
    </w:sdtContent>
  </w:sdt>
  <w:p w:rsidR="00A0200B" w:rsidRDefault="00A0200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C0A" w:rsidRDefault="00D65C0A" w:rsidP="00A0200B">
      <w:pPr>
        <w:spacing w:after="0" w:line="240" w:lineRule="auto"/>
      </w:pPr>
      <w:r>
        <w:separator/>
      </w:r>
    </w:p>
  </w:footnote>
  <w:footnote w:type="continuationSeparator" w:id="0">
    <w:p w:rsidR="00D65C0A" w:rsidRDefault="00D65C0A" w:rsidP="00A020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0FF9"/>
    <w:multiLevelType w:val="hybridMultilevel"/>
    <w:tmpl w:val="6C825A3A"/>
    <w:lvl w:ilvl="0" w:tplc="22C8D22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81521AA"/>
    <w:multiLevelType w:val="multilevel"/>
    <w:tmpl w:val="7DA8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E25CEE"/>
    <w:multiLevelType w:val="hybridMultilevel"/>
    <w:tmpl w:val="E14496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8E405FD"/>
    <w:multiLevelType w:val="hybridMultilevel"/>
    <w:tmpl w:val="11AEB0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96608F4"/>
    <w:multiLevelType w:val="hybridMultilevel"/>
    <w:tmpl w:val="5F06F1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B9A0DEF"/>
    <w:multiLevelType w:val="hybridMultilevel"/>
    <w:tmpl w:val="BDEEE14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538030E"/>
    <w:multiLevelType w:val="hybridMultilevel"/>
    <w:tmpl w:val="B614C7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35A89"/>
    <w:rsid w:val="00041E91"/>
    <w:rsid w:val="001119C7"/>
    <w:rsid w:val="00151C71"/>
    <w:rsid w:val="00224FAF"/>
    <w:rsid w:val="00235A89"/>
    <w:rsid w:val="003140FB"/>
    <w:rsid w:val="00325731"/>
    <w:rsid w:val="003953BE"/>
    <w:rsid w:val="003D1EEB"/>
    <w:rsid w:val="003D66F5"/>
    <w:rsid w:val="00427755"/>
    <w:rsid w:val="004E30B3"/>
    <w:rsid w:val="005108B4"/>
    <w:rsid w:val="00555AFD"/>
    <w:rsid w:val="00560D25"/>
    <w:rsid w:val="00604C75"/>
    <w:rsid w:val="007A006B"/>
    <w:rsid w:val="00836B5B"/>
    <w:rsid w:val="008C797B"/>
    <w:rsid w:val="00911F7A"/>
    <w:rsid w:val="009B1BDB"/>
    <w:rsid w:val="009F03B4"/>
    <w:rsid w:val="00A0200B"/>
    <w:rsid w:val="00A2306E"/>
    <w:rsid w:val="00A341C9"/>
    <w:rsid w:val="00A36558"/>
    <w:rsid w:val="00A5728A"/>
    <w:rsid w:val="00A71F82"/>
    <w:rsid w:val="00A93DDC"/>
    <w:rsid w:val="00AC4996"/>
    <w:rsid w:val="00AC5DFC"/>
    <w:rsid w:val="00AC79AF"/>
    <w:rsid w:val="00B204DB"/>
    <w:rsid w:val="00B577D4"/>
    <w:rsid w:val="00BB72A5"/>
    <w:rsid w:val="00C1018A"/>
    <w:rsid w:val="00C344C5"/>
    <w:rsid w:val="00C4467F"/>
    <w:rsid w:val="00C8649F"/>
    <w:rsid w:val="00CE0568"/>
    <w:rsid w:val="00CF18AF"/>
    <w:rsid w:val="00D632BB"/>
    <w:rsid w:val="00D65C0A"/>
    <w:rsid w:val="00E357B7"/>
    <w:rsid w:val="00EB6FC5"/>
    <w:rsid w:val="00F26232"/>
    <w:rsid w:val="00F52CA7"/>
    <w:rsid w:val="00F83B1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0FB"/>
    <w:pPr>
      <w:spacing w:after="120" w:line="360" w:lineRule="auto"/>
      <w:jc w:val="both"/>
    </w:pPr>
    <w:rPr>
      <w:rFonts w:ascii="Verdana" w:eastAsiaTheme="minorEastAsia" w:hAnsi="Verdana" w:cs="Times New Roman"/>
      <w:sz w:val="24"/>
      <w:szCs w:val="24"/>
    </w:rPr>
  </w:style>
  <w:style w:type="paragraph" w:styleId="1">
    <w:name w:val="heading 1"/>
    <w:basedOn w:val="a"/>
    <w:next w:val="a"/>
    <w:link w:val="1Char"/>
    <w:uiPriority w:val="9"/>
    <w:qFormat/>
    <w:rsid w:val="00604C75"/>
    <w:pPr>
      <w:keepNext/>
      <w:pageBreakBefore/>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Char"/>
    <w:uiPriority w:val="9"/>
    <w:unhideWhenUsed/>
    <w:qFormat/>
    <w:rsid w:val="00B577D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Char"/>
    <w:uiPriority w:val="9"/>
    <w:unhideWhenUsed/>
    <w:qFormat/>
    <w:rsid w:val="00B577D4"/>
    <w:pPr>
      <w:keepNext/>
      <w:spacing w:before="240" w:after="60"/>
      <w:outlineLvl w:val="2"/>
    </w:pPr>
    <w:rPr>
      <w:rFonts w:asciiTheme="majorHAnsi" w:eastAsiaTheme="majorEastAsia" w:hAnsiTheme="majorHAnsi"/>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04C75"/>
    <w:rPr>
      <w:rFonts w:asciiTheme="majorHAnsi" w:eastAsiaTheme="majorEastAsia" w:hAnsiTheme="majorHAnsi" w:cs="Times New Roman"/>
      <w:b/>
      <w:bCs/>
      <w:kern w:val="32"/>
      <w:sz w:val="32"/>
      <w:szCs w:val="32"/>
    </w:rPr>
  </w:style>
  <w:style w:type="character" w:customStyle="1" w:styleId="2Char">
    <w:name w:val="Επικεφαλίδα 2 Char"/>
    <w:basedOn w:val="a0"/>
    <w:link w:val="2"/>
    <w:uiPriority w:val="9"/>
    <w:rsid w:val="00B577D4"/>
    <w:rPr>
      <w:rFonts w:asciiTheme="majorHAnsi" w:eastAsiaTheme="majorEastAsia" w:hAnsiTheme="majorHAnsi" w:cs="Times New Roman"/>
      <w:b/>
      <w:bCs/>
      <w:i/>
      <w:iCs/>
      <w:sz w:val="28"/>
      <w:szCs w:val="28"/>
    </w:rPr>
  </w:style>
  <w:style w:type="character" w:customStyle="1" w:styleId="3Char">
    <w:name w:val="Επικεφαλίδα 3 Char"/>
    <w:basedOn w:val="a0"/>
    <w:link w:val="3"/>
    <w:uiPriority w:val="9"/>
    <w:rsid w:val="00B577D4"/>
    <w:rPr>
      <w:rFonts w:asciiTheme="majorHAnsi" w:eastAsiaTheme="majorEastAsia" w:hAnsiTheme="majorHAnsi" w:cs="Times New Roman"/>
      <w:b/>
      <w:bCs/>
      <w:sz w:val="26"/>
      <w:szCs w:val="26"/>
    </w:rPr>
  </w:style>
  <w:style w:type="paragraph" w:styleId="a3">
    <w:name w:val="No Spacing"/>
    <w:link w:val="Char"/>
    <w:uiPriority w:val="1"/>
    <w:qFormat/>
    <w:rsid w:val="00B577D4"/>
    <w:pPr>
      <w:spacing w:after="0" w:line="240" w:lineRule="auto"/>
      <w:jc w:val="both"/>
    </w:pPr>
    <w:rPr>
      <w:rFonts w:eastAsiaTheme="minorEastAsia" w:cs="Times New Roman"/>
      <w:sz w:val="24"/>
      <w:szCs w:val="24"/>
    </w:rPr>
  </w:style>
  <w:style w:type="character" w:customStyle="1" w:styleId="apple-converted-space">
    <w:name w:val="apple-converted-space"/>
    <w:basedOn w:val="a0"/>
    <w:rsid w:val="00F83B1A"/>
  </w:style>
  <w:style w:type="character" w:styleId="-">
    <w:name w:val="Hyperlink"/>
    <w:basedOn w:val="a0"/>
    <w:uiPriority w:val="99"/>
    <w:unhideWhenUsed/>
    <w:rsid w:val="00F83B1A"/>
    <w:rPr>
      <w:color w:val="0000FF"/>
      <w:u w:val="single"/>
    </w:rPr>
  </w:style>
  <w:style w:type="paragraph" w:styleId="a4">
    <w:name w:val="Subtitle"/>
    <w:basedOn w:val="a"/>
    <w:next w:val="a"/>
    <w:link w:val="Char0"/>
    <w:uiPriority w:val="11"/>
    <w:qFormat/>
    <w:rsid w:val="00F83B1A"/>
    <w:pPr>
      <w:numPr>
        <w:ilvl w:val="1"/>
      </w:numPr>
      <w:spacing w:after="160" w:line="259" w:lineRule="auto"/>
      <w:jc w:val="left"/>
    </w:pPr>
    <w:rPr>
      <w:rFonts w:cstheme="minorBidi"/>
      <w:color w:val="5A5A5A" w:themeColor="text1" w:themeTint="A5"/>
      <w:spacing w:val="15"/>
      <w:sz w:val="22"/>
      <w:szCs w:val="22"/>
    </w:rPr>
  </w:style>
  <w:style w:type="character" w:customStyle="1" w:styleId="Char0">
    <w:name w:val="Υπότιτλος Char"/>
    <w:basedOn w:val="a0"/>
    <w:link w:val="a4"/>
    <w:uiPriority w:val="11"/>
    <w:rsid w:val="00F83B1A"/>
    <w:rPr>
      <w:rFonts w:eastAsiaTheme="minorEastAsia"/>
      <w:color w:val="5A5A5A" w:themeColor="text1" w:themeTint="A5"/>
      <w:spacing w:val="15"/>
    </w:rPr>
  </w:style>
  <w:style w:type="paragraph" w:styleId="a5">
    <w:name w:val="List Paragraph"/>
    <w:basedOn w:val="a"/>
    <w:uiPriority w:val="34"/>
    <w:qFormat/>
    <w:rsid w:val="00F83B1A"/>
    <w:pPr>
      <w:spacing w:after="160" w:line="259" w:lineRule="auto"/>
      <w:ind w:left="720"/>
      <w:contextualSpacing/>
      <w:jc w:val="left"/>
    </w:pPr>
    <w:rPr>
      <w:rFonts w:eastAsiaTheme="minorHAnsi" w:cstheme="minorBidi"/>
      <w:sz w:val="22"/>
      <w:szCs w:val="22"/>
    </w:rPr>
  </w:style>
  <w:style w:type="character" w:customStyle="1" w:styleId="Char">
    <w:name w:val="Χωρίς διάστιχο Char"/>
    <w:basedOn w:val="a0"/>
    <w:link w:val="a3"/>
    <w:uiPriority w:val="1"/>
    <w:rsid w:val="00CE0568"/>
    <w:rPr>
      <w:rFonts w:eastAsiaTheme="minorEastAsia" w:cs="Times New Roman"/>
      <w:sz w:val="24"/>
      <w:szCs w:val="24"/>
    </w:rPr>
  </w:style>
  <w:style w:type="paragraph" w:styleId="a6">
    <w:name w:val="TOC Heading"/>
    <w:basedOn w:val="1"/>
    <w:next w:val="a"/>
    <w:uiPriority w:val="39"/>
    <w:unhideWhenUsed/>
    <w:qFormat/>
    <w:rsid w:val="00CE0568"/>
    <w:pPr>
      <w:keepLines/>
      <w:spacing w:after="0" w:line="259" w:lineRule="auto"/>
      <w:jc w:val="left"/>
      <w:outlineLvl w:val="9"/>
    </w:pPr>
    <w:rPr>
      <w:rFonts w:cstheme="majorBidi"/>
      <w:b w:val="0"/>
      <w:bCs w:val="0"/>
      <w:color w:val="2E74B5" w:themeColor="accent1" w:themeShade="BF"/>
      <w:kern w:val="0"/>
      <w:lang w:eastAsia="el-GR"/>
    </w:rPr>
  </w:style>
  <w:style w:type="paragraph" w:styleId="10">
    <w:name w:val="toc 1"/>
    <w:basedOn w:val="a"/>
    <w:next w:val="a"/>
    <w:autoRedefine/>
    <w:uiPriority w:val="39"/>
    <w:unhideWhenUsed/>
    <w:rsid w:val="00604C75"/>
    <w:pPr>
      <w:tabs>
        <w:tab w:val="right" w:leader="dot" w:pos="8296"/>
      </w:tabs>
      <w:spacing w:after="100"/>
    </w:pPr>
  </w:style>
  <w:style w:type="paragraph" w:styleId="20">
    <w:name w:val="toc 2"/>
    <w:basedOn w:val="a"/>
    <w:next w:val="a"/>
    <w:autoRedefine/>
    <w:uiPriority w:val="39"/>
    <w:unhideWhenUsed/>
    <w:rsid w:val="00CE0568"/>
    <w:pPr>
      <w:spacing w:after="100"/>
      <w:ind w:left="240"/>
    </w:pPr>
  </w:style>
  <w:style w:type="paragraph" w:styleId="30">
    <w:name w:val="toc 3"/>
    <w:basedOn w:val="a"/>
    <w:next w:val="a"/>
    <w:autoRedefine/>
    <w:uiPriority w:val="39"/>
    <w:unhideWhenUsed/>
    <w:rsid w:val="00CE0568"/>
    <w:pPr>
      <w:spacing w:after="100"/>
      <w:ind w:left="480"/>
    </w:pPr>
  </w:style>
  <w:style w:type="paragraph" w:customStyle="1" w:styleId="st">
    <w:name w:val="st"/>
    <w:basedOn w:val="a"/>
    <w:rsid w:val="003D1EEB"/>
    <w:pPr>
      <w:spacing w:before="100" w:beforeAutospacing="1" w:after="100" w:afterAutospacing="1"/>
      <w:jc w:val="left"/>
    </w:pPr>
    <w:rPr>
      <w:rFonts w:ascii="Times New Roman" w:eastAsia="Times New Roman" w:hAnsi="Times New Roman"/>
      <w:lang w:eastAsia="el-GR"/>
    </w:rPr>
  </w:style>
  <w:style w:type="character" w:styleId="a7">
    <w:name w:val="Strong"/>
    <w:basedOn w:val="a0"/>
    <w:uiPriority w:val="22"/>
    <w:qFormat/>
    <w:rsid w:val="003D1EEB"/>
    <w:rPr>
      <w:b/>
      <w:bCs/>
    </w:rPr>
  </w:style>
  <w:style w:type="paragraph" w:customStyle="1" w:styleId="sb">
    <w:name w:val="sb"/>
    <w:basedOn w:val="a"/>
    <w:rsid w:val="003D1EEB"/>
    <w:pPr>
      <w:spacing w:before="100" w:beforeAutospacing="1" w:after="100" w:afterAutospacing="1"/>
      <w:jc w:val="left"/>
    </w:pPr>
    <w:rPr>
      <w:rFonts w:ascii="Times New Roman" w:eastAsia="Times New Roman" w:hAnsi="Times New Roman"/>
      <w:lang w:eastAsia="el-GR"/>
    </w:rPr>
  </w:style>
  <w:style w:type="paragraph" w:styleId="a8">
    <w:name w:val="header"/>
    <w:basedOn w:val="a"/>
    <w:link w:val="Char1"/>
    <w:uiPriority w:val="99"/>
    <w:unhideWhenUsed/>
    <w:rsid w:val="00A0200B"/>
    <w:pPr>
      <w:tabs>
        <w:tab w:val="center" w:pos="4153"/>
        <w:tab w:val="right" w:pos="8306"/>
      </w:tabs>
      <w:spacing w:after="0" w:line="240" w:lineRule="auto"/>
    </w:pPr>
  </w:style>
  <w:style w:type="character" w:customStyle="1" w:styleId="Char1">
    <w:name w:val="Κεφαλίδα Char"/>
    <w:basedOn w:val="a0"/>
    <w:link w:val="a8"/>
    <w:uiPriority w:val="99"/>
    <w:rsid w:val="00A0200B"/>
    <w:rPr>
      <w:rFonts w:ascii="Verdana" w:eastAsiaTheme="minorEastAsia" w:hAnsi="Verdana" w:cs="Times New Roman"/>
      <w:sz w:val="24"/>
      <w:szCs w:val="24"/>
    </w:rPr>
  </w:style>
  <w:style w:type="paragraph" w:styleId="a9">
    <w:name w:val="footer"/>
    <w:basedOn w:val="a"/>
    <w:link w:val="Char2"/>
    <w:uiPriority w:val="99"/>
    <w:unhideWhenUsed/>
    <w:rsid w:val="00A0200B"/>
    <w:pPr>
      <w:tabs>
        <w:tab w:val="center" w:pos="4153"/>
        <w:tab w:val="right" w:pos="8306"/>
      </w:tabs>
      <w:spacing w:after="0" w:line="240" w:lineRule="auto"/>
    </w:pPr>
  </w:style>
  <w:style w:type="character" w:customStyle="1" w:styleId="Char2">
    <w:name w:val="Υποσέλιδο Char"/>
    <w:basedOn w:val="a0"/>
    <w:link w:val="a9"/>
    <w:uiPriority w:val="99"/>
    <w:rsid w:val="00A0200B"/>
    <w:rPr>
      <w:rFonts w:ascii="Verdana" w:eastAsiaTheme="minorEastAsia" w:hAnsi="Verdana" w:cs="Times New Roman"/>
      <w:sz w:val="24"/>
      <w:szCs w:val="24"/>
    </w:rPr>
  </w:style>
  <w:style w:type="paragraph" w:styleId="aa">
    <w:name w:val="Balloon Text"/>
    <w:basedOn w:val="a"/>
    <w:link w:val="Char3"/>
    <w:uiPriority w:val="99"/>
    <w:semiHidden/>
    <w:unhideWhenUsed/>
    <w:rsid w:val="00041E91"/>
    <w:pPr>
      <w:spacing w:after="0" w:line="240" w:lineRule="auto"/>
    </w:pPr>
    <w:rPr>
      <w:rFonts w:ascii="Tahoma" w:hAnsi="Tahoma" w:cs="Tahoma"/>
      <w:sz w:val="16"/>
      <w:szCs w:val="16"/>
    </w:rPr>
  </w:style>
  <w:style w:type="character" w:customStyle="1" w:styleId="Char3">
    <w:name w:val="Κείμενο πλαισίου Char"/>
    <w:basedOn w:val="a0"/>
    <w:link w:val="aa"/>
    <w:uiPriority w:val="99"/>
    <w:semiHidden/>
    <w:rsid w:val="00041E91"/>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arc.fr/en/media-centre/pr/2011/pdfs/pr208_E.pdf" TargetMode="External"/><Relationship Id="rId18" Type="http://schemas.openxmlformats.org/officeDocument/2006/relationships/chart" Target="charts/chart5.xml"/><Relationship Id="rId26" Type="http://schemas.openxmlformats.org/officeDocument/2006/relationships/hyperlink" Target="http://www.sansimera.gr/articles/241" TargetMode="External"/><Relationship Id="rId3" Type="http://schemas.openxmlformats.org/officeDocument/2006/relationships/styles" Target="styles.xml"/><Relationship Id="rId21" Type="http://schemas.openxmlformats.org/officeDocument/2006/relationships/hyperlink" Target="http://lyk-esp-ampel.thess.sch.gr/www_mobile_phones/epipt.ht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4.xml"/><Relationship Id="rId25" Type="http://schemas.openxmlformats.org/officeDocument/2006/relationships/hyperlink" Target="http://2lyk-arsak-ekalis.att.sch.gr/wp-content/uploads/2014/05/%CE%9F%CE%BC%CE%AC%CE%B4%CE%B1-1-%CE%9A%CE%B5%CE%AF%CE%BC%CE%B5%CE%BD%CE%BF-%CE%982-%CE%91%CE%A4%CE%B5%CF%84%CF%81-%CE%92%CE%A4%CE%AC%CE%BE-13_14.pdf"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el.wikipedia.org/wiki/Smartphone"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www.eett.gr/opencms/opencms/EETT/Consumer/Instructions/SmartPhones_information.html"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 Id="rId22" Type="http://schemas.openxmlformats.org/officeDocument/2006/relationships/hyperlink" Target="http://wol.jw.org/el/wol/d/r11/lp-g/102003008" TargetMode="External"/><Relationship Id="rId27" Type="http://schemas.openxmlformats.org/officeDocument/2006/relationships/hyperlink" Target="https://sites.google.com/site/texnologia4g/ergasia"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________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________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_________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________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_________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_________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_________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sz="2400" dirty="0"/>
              <a:t>ΠΟΣΟΙ</a:t>
            </a:r>
            <a:r>
              <a:rPr lang="el-GR" sz="2400" baseline="0" dirty="0"/>
              <a:t> ΕΧΟΥΝ ΚΙΝΗΤΟ</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Φύλλο1!$B$2</c:f>
              <c:strCache>
                <c:ptCount val="1"/>
                <c:pt idx="0">
                  <c:v>NAI</c:v>
                </c:pt>
              </c:strCache>
            </c:strRef>
          </c:tx>
          <c:spPr>
            <a:solidFill>
              <a:schemeClr val="accent1"/>
            </a:solidFill>
            <a:ln>
              <a:noFill/>
            </a:ln>
            <a:effectLst/>
            <a:sp3d/>
          </c:spPr>
          <c:cat>
            <c:strRef>
              <c:f>Φύλλο1!$C$1:$H$1</c:f>
              <c:strCache>
                <c:ptCount val="6"/>
                <c:pt idx="0">
                  <c:v>Α ΓΥΜ</c:v>
                </c:pt>
                <c:pt idx="1">
                  <c:v>Β ΓΥΜ</c:v>
                </c:pt>
                <c:pt idx="2">
                  <c:v>Γ ΓΥΜ</c:v>
                </c:pt>
                <c:pt idx="3">
                  <c:v>Α ΛΥΚ</c:v>
                </c:pt>
                <c:pt idx="4">
                  <c:v>Β ΛΥΚ</c:v>
                </c:pt>
                <c:pt idx="5">
                  <c:v>Γ ΛΥΚ</c:v>
                </c:pt>
              </c:strCache>
            </c:strRef>
          </c:cat>
          <c:val>
            <c:numRef>
              <c:f>Φύλλο1!$C$2:$H$2</c:f>
              <c:numCache>
                <c:formatCode>General</c:formatCode>
                <c:ptCount val="6"/>
                <c:pt idx="0">
                  <c:v>3</c:v>
                </c:pt>
                <c:pt idx="1">
                  <c:v>6</c:v>
                </c:pt>
                <c:pt idx="2">
                  <c:v>2</c:v>
                </c:pt>
                <c:pt idx="3">
                  <c:v>6</c:v>
                </c:pt>
                <c:pt idx="4">
                  <c:v>6</c:v>
                </c:pt>
                <c:pt idx="5">
                  <c:v>6</c:v>
                </c:pt>
              </c:numCache>
            </c:numRef>
          </c:val>
        </c:ser>
        <c:ser>
          <c:idx val="1"/>
          <c:order val="1"/>
          <c:tx>
            <c:strRef>
              <c:f>Φύλλο1!$B$3</c:f>
              <c:strCache>
                <c:ptCount val="1"/>
                <c:pt idx="0">
                  <c:v>OXI</c:v>
                </c:pt>
              </c:strCache>
            </c:strRef>
          </c:tx>
          <c:spPr>
            <a:solidFill>
              <a:schemeClr val="accent2"/>
            </a:solidFill>
            <a:ln>
              <a:noFill/>
            </a:ln>
            <a:effectLst/>
            <a:sp3d/>
          </c:spPr>
          <c:cat>
            <c:strRef>
              <c:f>Φύλλο1!$C$1:$H$1</c:f>
              <c:strCache>
                <c:ptCount val="6"/>
                <c:pt idx="0">
                  <c:v>Α ΓΥΜ</c:v>
                </c:pt>
                <c:pt idx="1">
                  <c:v>Β ΓΥΜ</c:v>
                </c:pt>
                <c:pt idx="2">
                  <c:v>Γ ΓΥΜ</c:v>
                </c:pt>
                <c:pt idx="3">
                  <c:v>Α ΛΥΚ</c:v>
                </c:pt>
                <c:pt idx="4">
                  <c:v>Β ΛΥΚ</c:v>
                </c:pt>
                <c:pt idx="5">
                  <c:v>Γ ΛΥΚ</c:v>
                </c:pt>
              </c:strCache>
            </c:strRef>
          </c:cat>
          <c:val>
            <c:numRef>
              <c:f>Φύλλο1!$C$3:$H$3</c:f>
              <c:numCache>
                <c:formatCode>General</c:formatCode>
                <c:ptCount val="6"/>
                <c:pt idx="0">
                  <c:v>3</c:v>
                </c:pt>
                <c:pt idx="1">
                  <c:v>0</c:v>
                </c:pt>
                <c:pt idx="2">
                  <c:v>0</c:v>
                </c:pt>
                <c:pt idx="3">
                  <c:v>0</c:v>
                </c:pt>
                <c:pt idx="4">
                  <c:v>0</c:v>
                </c:pt>
                <c:pt idx="5">
                  <c:v>0</c:v>
                </c:pt>
              </c:numCache>
            </c:numRef>
          </c:val>
        </c:ser>
        <c:shape val="box"/>
        <c:axId val="121685120"/>
        <c:axId val="121686656"/>
        <c:axId val="0"/>
      </c:bar3DChart>
      <c:catAx>
        <c:axId val="121685120"/>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21686656"/>
        <c:crosses val="autoZero"/>
        <c:auto val="1"/>
        <c:lblAlgn val="ctr"/>
        <c:lblOffset val="100"/>
      </c:catAx>
      <c:valAx>
        <c:axId val="12168665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2168512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2400" b="0" i="0" u="none" strike="noStrike" kern="1200" baseline="0">
              <a:solidFill>
                <a:schemeClr val="tx1">
                  <a:lumMod val="65000"/>
                  <a:lumOff val="35000"/>
                </a:schemeClr>
              </a:solidFill>
              <a:latin typeface="+mn-lt"/>
              <a:ea typeface="+mn-ea"/>
              <a:cs typeface="+mn-cs"/>
            </a:defRPr>
          </a:pPr>
          <a:endParaRPr lang="el-GR"/>
        </a:p>
      </c:txPr>
    </c:legend>
    <c:plotVisOnly val="1"/>
    <c:dispBlanksAs val="gap"/>
  </c:chart>
  <c:spPr>
    <a:noFill/>
    <a:ln>
      <a:noFill/>
    </a:ln>
    <a:effectLst/>
  </c:spPr>
  <c:txPr>
    <a:bodyPr/>
    <a:lstStyle/>
    <a:p>
      <a:pPr>
        <a:defRPr/>
      </a:pPr>
      <a:endParaRPr lang="el-G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l-GR"/>
  <c:chart>
    <c:title>
      <c:tx>
        <c:rich>
          <a:bodyPr rot="0" spcFirstLastPara="1" vertOverflow="ellipsis" vert="horz" wrap="square" anchor="ctr" anchorCtr="1"/>
          <a:lstStyle/>
          <a:p>
            <a:pPr>
              <a:defRPr sz="2400" b="0" i="0" u="none" strike="noStrike" kern="1200" spc="0" baseline="0">
                <a:solidFill>
                  <a:schemeClr val="tx1">
                    <a:lumMod val="65000"/>
                    <a:lumOff val="35000"/>
                  </a:schemeClr>
                </a:solidFill>
                <a:latin typeface="+mn-lt"/>
                <a:ea typeface="+mn-ea"/>
                <a:cs typeface="+mn-cs"/>
              </a:defRPr>
            </a:pPr>
            <a:r>
              <a:rPr lang="el-GR" sz="2400"/>
              <a:t>Τι</a:t>
            </a:r>
            <a:r>
              <a:rPr lang="el-GR" sz="2400" baseline="0"/>
              <a:t> μάρκα κινητό έχετε;</a:t>
            </a:r>
            <a:endParaRPr lang="el-GR" sz="2400"/>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Φύλλο1!$B$12</c:f>
              <c:strCache>
                <c:ptCount val="1"/>
                <c:pt idx="0">
                  <c:v>SONY</c:v>
                </c:pt>
              </c:strCache>
            </c:strRef>
          </c:tx>
          <c:spPr>
            <a:solidFill>
              <a:schemeClr val="accent1"/>
            </a:solidFill>
            <a:ln>
              <a:noFill/>
            </a:ln>
            <a:effectLst/>
            <a:sp3d/>
          </c:spPr>
          <c:cat>
            <c:strRef>
              <c:f>Φύλλο1!$C$1:$H$1</c:f>
              <c:strCache>
                <c:ptCount val="6"/>
                <c:pt idx="0">
                  <c:v>Α ΓΥΜ</c:v>
                </c:pt>
                <c:pt idx="1">
                  <c:v>Β ΓΥΜ</c:v>
                </c:pt>
                <c:pt idx="2">
                  <c:v>Γ ΓΥΜ</c:v>
                </c:pt>
                <c:pt idx="3">
                  <c:v>Α ΛΥΚ</c:v>
                </c:pt>
                <c:pt idx="4">
                  <c:v>Β ΛΥΚ</c:v>
                </c:pt>
                <c:pt idx="5">
                  <c:v>Γ ΛΥΚ</c:v>
                </c:pt>
              </c:strCache>
            </c:strRef>
          </c:cat>
          <c:val>
            <c:numRef>
              <c:f>Φύλλο1!$C$12:$H$12</c:f>
              <c:numCache>
                <c:formatCode>General</c:formatCode>
                <c:ptCount val="6"/>
                <c:pt idx="0">
                  <c:v>1</c:v>
                </c:pt>
                <c:pt idx="1">
                  <c:v>3</c:v>
                </c:pt>
                <c:pt idx="2">
                  <c:v>0</c:v>
                </c:pt>
                <c:pt idx="3">
                  <c:v>2</c:v>
                </c:pt>
                <c:pt idx="4">
                  <c:v>0</c:v>
                </c:pt>
                <c:pt idx="5">
                  <c:v>0</c:v>
                </c:pt>
              </c:numCache>
            </c:numRef>
          </c:val>
        </c:ser>
        <c:ser>
          <c:idx val="1"/>
          <c:order val="1"/>
          <c:tx>
            <c:strRef>
              <c:f>Φύλλο1!$B$13</c:f>
              <c:strCache>
                <c:ptCount val="1"/>
                <c:pt idx="0">
                  <c:v>SAMSUNG</c:v>
                </c:pt>
              </c:strCache>
            </c:strRef>
          </c:tx>
          <c:spPr>
            <a:solidFill>
              <a:schemeClr val="accent2"/>
            </a:solidFill>
            <a:ln>
              <a:noFill/>
            </a:ln>
            <a:effectLst/>
            <a:sp3d/>
          </c:spPr>
          <c:cat>
            <c:strRef>
              <c:f>Φύλλο1!$C$1:$H$1</c:f>
              <c:strCache>
                <c:ptCount val="6"/>
                <c:pt idx="0">
                  <c:v>Α ΓΥΜ</c:v>
                </c:pt>
                <c:pt idx="1">
                  <c:v>Β ΓΥΜ</c:v>
                </c:pt>
                <c:pt idx="2">
                  <c:v>Γ ΓΥΜ</c:v>
                </c:pt>
                <c:pt idx="3">
                  <c:v>Α ΛΥΚ</c:v>
                </c:pt>
                <c:pt idx="4">
                  <c:v>Β ΛΥΚ</c:v>
                </c:pt>
                <c:pt idx="5">
                  <c:v>Γ ΛΥΚ</c:v>
                </c:pt>
              </c:strCache>
            </c:strRef>
          </c:cat>
          <c:val>
            <c:numRef>
              <c:f>Φύλλο1!$C$13:$H$13</c:f>
              <c:numCache>
                <c:formatCode>General</c:formatCode>
                <c:ptCount val="6"/>
                <c:pt idx="0">
                  <c:v>0</c:v>
                </c:pt>
                <c:pt idx="1">
                  <c:v>1</c:v>
                </c:pt>
                <c:pt idx="2">
                  <c:v>0</c:v>
                </c:pt>
                <c:pt idx="3">
                  <c:v>0</c:v>
                </c:pt>
                <c:pt idx="4">
                  <c:v>3</c:v>
                </c:pt>
                <c:pt idx="5">
                  <c:v>3</c:v>
                </c:pt>
              </c:numCache>
            </c:numRef>
          </c:val>
        </c:ser>
        <c:ser>
          <c:idx val="2"/>
          <c:order val="2"/>
          <c:tx>
            <c:strRef>
              <c:f>Φύλλο1!$B$14</c:f>
              <c:strCache>
                <c:ptCount val="1"/>
                <c:pt idx="0">
                  <c:v>I PHONE</c:v>
                </c:pt>
              </c:strCache>
            </c:strRef>
          </c:tx>
          <c:spPr>
            <a:solidFill>
              <a:schemeClr val="accent3"/>
            </a:solidFill>
            <a:ln>
              <a:noFill/>
            </a:ln>
            <a:effectLst/>
            <a:sp3d/>
          </c:spPr>
          <c:cat>
            <c:strRef>
              <c:f>Φύλλο1!$C$1:$H$1</c:f>
              <c:strCache>
                <c:ptCount val="6"/>
                <c:pt idx="0">
                  <c:v>Α ΓΥΜ</c:v>
                </c:pt>
                <c:pt idx="1">
                  <c:v>Β ΓΥΜ</c:v>
                </c:pt>
                <c:pt idx="2">
                  <c:v>Γ ΓΥΜ</c:v>
                </c:pt>
                <c:pt idx="3">
                  <c:v>Α ΛΥΚ</c:v>
                </c:pt>
                <c:pt idx="4">
                  <c:v>Β ΛΥΚ</c:v>
                </c:pt>
                <c:pt idx="5">
                  <c:v>Γ ΛΥΚ</c:v>
                </c:pt>
              </c:strCache>
            </c:strRef>
          </c:cat>
          <c:val>
            <c:numRef>
              <c:f>Φύλλο1!$C$14:$H$14</c:f>
              <c:numCache>
                <c:formatCode>General</c:formatCode>
                <c:ptCount val="6"/>
                <c:pt idx="0">
                  <c:v>0</c:v>
                </c:pt>
                <c:pt idx="1">
                  <c:v>0</c:v>
                </c:pt>
                <c:pt idx="2">
                  <c:v>1</c:v>
                </c:pt>
                <c:pt idx="3">
                  <c:v>1</c:v>
                </c:pt>
                <c:pt idx="4">
                  <c:v>3</c:v>
                </c:pt>
                <c:pt idx="5">
                  <c:v>0</c:v>
                </c:pt>
              </c:numCache>
            </c:numRef>
          </c:val>
        </c:ser>
        <c:ser>
          <c:idx val="3"/>
          <c:order val="3"/>
          <c:tx>
            <c:strRef>
              <c:f>Φύλλο1!$B$15</c:f>
              <c:strCache>
                <c:ptCount val="1"/>
                <c:pt idx="0">
                  <c:v>Κάτι άλλο</c:v>
                </c:pt>
              </c:strCache>
            </c:strRef>
          </c:tx>
          <c:spPr>
            <a:solidFill>
              <a:schemeClr val="accent4"/>
            </a:solidFill>
            <a:ln>
              <a:noFill/>
            </a:ln>
            <a:effectLst/>
            <a:sp3d/>
          </c:spPr>
          <c:cat>
            <c:strRef>
              <c:f>Φύλλο1!$C$1:$H$1</c:f>
              <c:strCache>
                <c:ptCount val="6"/>
                <c:pt idx="0">
                  <c:v>Α ΓΥΜ</c:v>
                </c:pt>
                <c:pt idx="1">
                  <c:v>Β ΓΥΜ</c:v>
                </c:pt>
                <c:pt idx="2">
                  <c:v>Γ ΓΥΜ</c:v>
                </c:pt>
                <c:pt idx="3">
                  <c:v>Α ΛΥΚ</c:v>
                </c:pt>
                <c:pt idx="4">
                  <c:v>Β ΛΥΚ</c:v>
                </c:pt>
                <c:pt idx="5">
                  <c:v>Γ ΛΥΚ</c:v>
                </c:pt>
              </c:strCache>
            </c:strRef>
          </c:cat>
          <c:val>
            <c:numRef>
              <c:f>Φύλλο1!$C$15:$H$15</c:f>
              <c:numCache>
                <c:formatCode>General</c:formatCode>
                <c:ptCount val="6"/>
                <c:pt idx="0">
                  <c:v>2</c:v>
                </c:pt>
                <c:pt idx="1">
                  <c:v>2</c:v>
                </c:pt>
                <c:pt idx="2">
                  <c:v>1</c:v>
                </c:pt>
                <c:pt idx="3">
                  <c:v>3</c:v>
                </c:pt>
                <c:pt idx="4">
                  <c:v>0</c:v>
                </c:pt>
                <c:pt idx="5">
                  <c:v>3</c:v>
                </c:pt>
              </c:numCache>
            </c:numRef>
          </c:val>
        </c:ser>
        <c:shape val="box"/>
        <c:axId val="121676928"/>
        <c:axId val="121678464"/>
        <c:axId val="0"/>
      </c:bar3DChart>
      <c:catAx>
        <c:axId val="121676928"/>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21678464"/>
        <c:crosses val="autoZero"/>
        <c:auto val="1"/>
        <c:lblAlgn val="ctr"/>
        <c:lblOffset val="100"/>
      </c:catAx>
      <c:valAx>
        <c:axId val="12167846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2167692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l-GR"/>
        </a:p>
      </c:txPr>
    </c:legend>
    <c:plotVisOnly val="1"/>
    <c:dispBlanksAs val="gap"/>
  </c:chart>
  <c:spPr>
    <a:noFill/>
    <a:ln>
      <a:noFill/>
    </a:ln>
    <a:effectLst/>
  </c:spPr>
  <c:txPr>
    <a:bodyPr/>
    <a:lstStyle/>
    <a:p>
      <a:pPr>
        <a:defRPr/>
      </a:pPr>
      <a:endParaRPr lang="el-G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l-GR"/>
  <c:chart>
    <c:title>
      <c:tx>
        <c:rich>
          <a:bodyPr rot="0" spcFirstLastPara="1" vertOverflow="ellipsis" vert="horz" wrap="square" anchor="ctr" anchorCtr="1"/>
          <a:lstStyle/>
          <a:p>
            <a:pPr>
              <a:defRPr sz="2400" b="0" i="0" u="none" strike="noStrike" kern="1200" spc="0" baseline="0">
                <a:solidFill>
                  <a:schemeClr val="tx1">
                    <a:lumMod val="65000"/>
                    <a:lumOff val="35000"/>
                  </a:schemeClr>
                </a:solidFill>
                <a:latin typeface="+mn-lt"/>
                <a:ea typeface="+mn-ea"/>
                <a:cs typeface="+mn-cs"/>
              </a:defRPr>
            </a:pPr>
            <a:r>
              <a:rPr lang="el-GR" sz="2400"/>
              <a:t>Πόσο</a:t>
            </a:r>
            <a:r>
              <a:rPr lang="el-GR" sz="2400" baseline="0"/>
              <a:t> κοστίζει το κινητό σας;</a:t>
            </a:r>
            <a:endParaRPr lang="el-GR" sz="2400"/>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Φύλλο1!$B$16</c:f>
              <c:strCache>
                <c:ptCount val="1"/>
                <c:pt idx="0">
                  <c:v>70-120 €</c:v>
                </c:pt>
              </c:strCache>
            </c:strRef>
          </c:tx>
          <c:spPr>
            <a:solidFill>
              <a:schemeClr val="accent1"/>
            </a:solidFill>
            <a:ln>
              <a:noFill/>
            </a:ln>
            <a:effectLst/>
            <a:sp3d/>
          </c:spPr>
          <c:cat>
            <c:strRef>
              <c:f>Φύλλο1!$C$1:$H$1</c:f>
              <c:strCache>
                <c:ptCount val="6"/>
                <c:pt idx="0">
                  <c:v>Α ΓΥΜ</c:v>
                </c:pt>
                <c:pt idx="1">
                  <c:v>Β ΓΥΜ</c:v>
                </c:pt>
                <c:pt idx="2">
                  <c:v>Γ ΓΥΜ</c:v>
                </c:pt>
                <c:pt idx="3">
                  <c:v>Α ΛΥΚ</c:v>
                </c:pt>
                <c:pt idx="4">
                  <c:v>Β ΛΥΚ</c:v>
                </c:pt>
                <c:pt idx="5">
                  <c:v>Γ ΛΥΚ</c:v>
                </c:pt>
              </c:strCache>
            </c:strRef>
          </c:cat>
          <c:val>
            <c:numRef>
              <c:f>Φύλλο1!$C$16:$H$16</c:f>
              <c:numCache>
                <c:formatCode>General</c:formatCode>
                <c:ptCount val="6"/>
                <c:pt idx="0">
                  <c:v>1</c:v>
                </c:pt>
                <c:pt idx="1">
                  <c:v>2</c:v>
                </c:pt>
                <c:pt idx="2">
                  <c:v>0</c:v>
                </c:pt>
                <c:pt idx="3">
                  <c:v>2</c:v>
                </c:pt>
                <c:pt idx="4">
                  <c:v>0</c:v>
                </c:pt>
                <c:pt idx="5">
                  <c:v>1</c:v>
                </c:pt>
              </c:numCache>
            </c:numRef>
          </c:val>
        </c:ser>
        <c:ser>
          <c:idx val="1"/>
          <c:order val="1"/>
          <c:tx>
            <c:strRef>
              <c:f>Φύλλο1!$B$17</c:f>
              <c:strCache>
                <c:ptCount val="1"/>
                <c:pt idx="0">
                  <c:v>120-200 €</c:v>
                </c:pt>
              </c:strCache>
            </c:strRef>
          </c:tx>
          <c:spPr>
            <a:solidFill>
              <a:schemeClr val="accent2"/>
            </a:solidFill>
            <a:ln>
              <a:noFill/>
            </a:ln>
            <a:effectLst/>
            <a:sp3d/>
          </c:spPr>
          <c:cat>
            <c:strRef>
              <c:f>Φύλλο1!$C$1:$H$1</c:f>
              <c:strCache>
                <c:ptCount val="6"/>
                <c:pt idx="0">
                  <c:v>Α ΓΥΜ</c:v>
                </c:pt>
                <c:pt idx="1">
                  <c:v>Β ΓΥΜ</c:v>
                </c:pt>
                <c:pt idx="2">
                  <c:v>Γ ΓΥΜ</c:v>
                </c:pt>
                <c:pt idx="3">
                  <c:v>Α ΛΥΚ</c:v>
                </c:pt>
                <c:pt idx="4">
                  <c:v>Β ΛΥΚ</c:v>
                </c:pt>
                <c:pt idx="5">
                  <c:v>Γ ΛΥΚ</c:v>
                </c:pt>
              </c:strCache>
            </c:strRef>
          </c:cat>
          <c:val>
            <c:numRef>
              <c:f>Φύλλο1!$C$17:$H$17</c:f>
              <c:numCache>
                <c:formatCode>General</c:formatCode>
                <c:ptCount val="6"/>
                <c:pt idx="0">
                  <c:v>2</c:v>
                </c:pt>
                <c:pt idx="1">
                  <c:v>3</c:v>
                </c:pt>
                <c:pt idx="2">
                  <c:v>0</c:v>
                </c:pt>
                <c:pt idx="3">
                  <c:v>2</c:v>
                </c:pt>
                <c:pt idx="4">
                  <c:v>6</c:v>
                </c:pt>
                <c:pt idx="5">
                  <c:v>3</c:v>
                </c:pt>
              </c:numCache>
            </c:numRef>
          </c:val>
        </c:ser>
        <c:ser>
          <c:idx val="2"/>
          <c:order val="2"/>
          <c:tx>
            <c:strRef>
              <c:f>Φύλλο1!$B$18</c:f>
              <c:strCache>
                <c:ptCount val="1"/>
                <c:pt idx="0">
                  <c:v>200+ €</c:v>
                </c:pt>
              </c:strCache>
            </c:strRef>
          </c:tx>
          <c:spPr>
            <a:solidFill>
              <a:schemeClr val="accent3"/>
            </a:solidFill>
            <a:ln>
              <a:noFill/>
            </a:ln>
            <a:effectLst/>
            <a:sp3d/>
          </c:spPr>
          <c:cat>
            <c:strRef>
              <c:f>Φύλλο1!$C$1:$H$1</c:f>
              <c:strCache>
                <c:ptCount val="6"/>
                <c:pt idx="0">
                  <c:v>Α ΓΥΜ</c:v>
                </c:pt>
                <c:pt idx="1">
                  <c:v>Β ΓΥΜ</c:v>
                </c:pt>
                <c:pt idx="2">
                  <c:v>Γ ΓΥΜ</c:v>
                </c:pt>
                <c:pt idx="3">
                  <c:v>Α ΛΥΚ</c:v>
                </c:pt>
                <c:pt idx="4">
                  <c:v>Β ΛΥΚ</c:v>
                </c:pt>
                <c:pt idx="5">
                  <c:v>Γ ΛΥΚ</c:v>
                </c:pt>
              </c:strCache>
            </c:strRef>
          </c:cat>
          <c:val>
            <c:numRef>
              <c:f>Φύλλο1!$C$18:$H$18</c:f>
              <c:numCache>
                <c:formatCode>General</c:formatCode>
                <c:ptCount val="6"/>
                <c:pt idx="0">
                  <c:v>0</c:v>
                </c:pt>
                <c:pt idx="1">
                  <c:v>1</c:v>
                </c:pt>
                <c:pt idx="2">
                  <c:v>2</c:v>
                </c:pt>
                <c:pt idx="3">
                  <c:v>2</c:v>
                </c:pt>
                <c:pt idx="4">
                  <c:v>0</c:v>
                </c:pt>
                <c:pt idx="5">
                  <c:v>2</c:v>
                </c:pt>
              </c:numCache>
            </c:numRef>
          </c:val>
        </c:ser>
        <c:shape val="box"/>
        <c:axId val="123789696"/>
        <c:axId val="123791232"/>
        <c:axId val="0"/>
      </c:bar3DChart>
      <c:catAx>
        <c:axId val="123789696"/>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23791232"/>
        <c:crosses val="autoZero"/>
        <c:auto val="1"/>
        <c:lblAlgn val="ctr"/>
        <c:lblOffset val="100"/>
      </c:catAx>
      <c:valAx>
        <c:axId val="12379123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2378969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l-GR"/>
        </a:p>
      </c:txPr>
    </c:legend>
    <c:plotVisOnly val="1"/>
    <c:dispBlanksAs val="gap"/>
  </c:chart>
  <c:spPr>
    <a:noFill/>
    <a:ln>
      <a:noFill/>
    </a:ln>
    <a:effectLst/>
  </c:spPr>
  <c:txPr>
    <a:bodyPr/>
    <a:lstStyle/>
    <a:p>
      <a:pPr>
        <a:defRPr/>
      </a:pPr>
      <a:endParaRPr lang="el-G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l-GR"/>
  <c:chart>
    <c:title>
      <c:tx>
        <c:rich>
          <a:bodyPr rot="0" spcFirstLastPara="1" vertOverflow="ellipsis" vert="horz" wrap="square" anchor="ctr" anchorCtr="1"/>
          <a:lstStyle/>
          <a:p>
            <a:pPr>
              <a:defRPr sz="2000" b="0" i="0" u="none" strike="noStrike" kern="1200" spc="0" baseline="0">
                <a:solidFill>
                  <a:schemeClr val="tx1">
                    <a:lumMod val="65000"/>
                    <a:lumOff val="35000"/>
                  </a:schemeClr>
                </a:solidFill>
                <a:latin typeface="+mn-lt"/>
                <a:ea typeface="+mn-ea"/>
                <a:cs typeface="+mn-cs"/>
              </a:defRPr>
            </a:pPr>
            <a:r>
              <a:rPr lang="el-GR" sz="2000"/>
              <a:t>Παίρνετε</a:t>
            </a:r>
            <a:r>
              <a:rPr lang="el-GR" sz="2000" baseline="0"/>
              <a:t> το κινητό σας στο σχολείο;</a:t>
            </a:r>
            <a:endParaRPr lang="el-GR" sz="2000"/>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Φύλλο1!$B$40</c:f>
              <c:strCache>
                <c:ptCount val="1"/>
                <c:pt idx="0">
                  <c:v>ΝΑΙ</c:v>
                </c:pt>
              </c:strCache>
            </c:strRef>
          </c:tx>
          <c:spPr>
            <a:solidFill>
              <a:schemeClr val="accent1"/>
            </a:solidFill>
            <a:ln>
              <a:noFill/>
            </a:ln>
            <a:effectLst/>
            <a:sp3d/>
          </c:spPr>
          <c:cat>
            <c:strRef>
              <c:f>Φύλλο1!$C$1:$H$1</c:f>
              <c:strCache>
                <c:ptCount val="6"/>
                <c:pt idx="0">
                  <c:v>Α ΓΥΜ</c:v>
                </c:pt>
                <c:pt idx="1">
                  <c:v>Β ΓΥΜ</c:v>
                </c:pt>
                <c:pt idx="2">
                  <c:v>Γ ΓΥΜ</c:v>
                </c:pt>
                <c:pt idx="3">
                  <c:v>Α ΛΥΚ</c:v>
                </c:pt>
                <c:pt idx="4">
                  <c:v>Β ΛΥΚ</c:v>
                </c:pt>
                <c:pt idx="5">
                  <c:v>Γ ΛΥΚ</c:v>
                </c:pt>
              </c:strCache>
            </c:strRef>
          </c:cat>
          <c:val>
            <c:numRef>
              <c:f>Φύλλο1!$C$40:$H$40</c:f>
              <c:numCache>
                <c:formatCode>General</c:formatCode>
                <c:ptCount val="6"/>
                <c:pt idx="0">
                  <c:v>0</c:v>
                </c:pt>
                <c:pt idx="1">
                  <c:v>2</c:v>
                </c:pt>
                <c:pt idx="2">
                  <c:v>1</c:v>
                </c:pt>
                <c:pt idx="3">
                  <c:v>6</c:v>
                </c:pt>
                <c:pt idx="4">
                  <c:v>5</c:v>
                </c:pt>
                <c:pt idx="5">
                  <c:v>4</c:v>
                </c:pt>
              </c:numCache>
            </c:numRef>
          </c:val>
        </c:ser>
        <c:ser>
          <c:idx val="1"/>
          <c:order val="1"/>
          <c:tx>
            <c:strRef>
              <c:f>Φύλλο1!$B$41</c:f>
              <c:strCache>
                <c:ptCount val="1"/>
                <c:pt idx="0">
                  <c:v>ΌΧΙ</c:v>
                </c:pt>
              </c:strCache>
            </c:strRef>
          </c:tx>
          <c:spPr>
            <a:solidFill>
              <a:schemeClr val="accent2"/>
            </a:solidFill>
            <a:ln>
              <a:noFill/>
            </a:ln>
            <a:effectLst/>
            <a:sp3d/>
          </c:spPr>
          <c:cat>
            <c:strRef>
              <c:f>Φύλλο1!$C$1:$H$1</c:f>
              <c:strCache>
                <c:ptCount val="6"/>
                <c:pt idx="0">
                  <c:v>Α ΓΥΜ</c:v>
                </c:pt>
                <c:pt idx="1">
                  <c:v>Β ΓΥΜ</c:v>
                </c:pt>
                <c:pt idx="2">
                  <c:v>Γ ΓΥΜ</c:v>
                </c:pt>
                <c:pt idx="3">
                  <c:v>Α ΛΥΚ</c:v>
                </c:pt>
                <c:pt idx="4">
                  <c:v>Β ΛΥΚ</c:v>
                </c:pt>
                <c:pt idx="5">
                  <c:v>Γ ΛΥΚ</c:v>
                </c:pt>
              </c:strCache>
            </c:strRef>
          </c:cat>
          <c:val>
            <c:numRef>
              <c:f>Φύλλο1!$C$41:$H$41</c:f>
              <c:numCache>
                <c:formatCode>General</c:formatCode>
                <c:ptCount val="6"/>
                <c:pt idx="0">
                  <c:v>3</c:v>
                </c:pt>
                <c:pt idx="1">
                  <c:v>4</c:v>
                </c:pt>
                <c:pt idx="2">
                  <c:v>1</c:v>
                </c:pt>
                <c:pt idx="3">
                  <c:v>0</c:v>
                </c:pt>
                <c:pt idx="4">
                  <c:v>1</c:v>
                </c:pt>
                <c:pt idx="5">
                  <c:v>2</c:v>
                </c:pt>
              </c:numCache>
            </c:numRef>
          </c:val>
        </c:ser>
        <c:shape val="box"/>
        <c:axId val="123550336"/>
        <c:axId val="125981056"/>
        <c:axId val="0"/>
      </c:bar3DChart>
      <c:catAx>
        <c:axId val="123550336"/>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25981056"/>
        <c:crosses val="autoZero"/>
        <c:auto val="1"/>
        <c:lblAlgn val="ctr"/>
        <c:lblOffset val="100"/>
      </c:catAx>
      <c:valAx>
        <c:axId val="12598105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2355033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2400" b="0" i="0" u="none" strike="noStrike" kern="1200" baseline="0">
              <a:solidFill>
                <a:schemeClr val="tx1">
                  <a:lumMod val="65000"/>
                  <a:lumOff val="35000"/>
                </a:schemeClr>
              </a:solidFill>
              <a:latin typeface="+mn-lt"/>
              <a:ea typeface="+mn-ea"/>
              <a:cs typeface="+mn-cs"/>
            </a:defRPr>
          </a:pPr>
          <a:endParaRPr lang="el-GR"/>
        </a:p>
      </c:txPr>
    </c:legend>
    <c:plotVisOnly val="1"/>
    <c:dispBlanksAs val="gap"/>
  </c:chart>
  <c:spPr>
    <a:noFill/>
    <a:ln>
      <a:noFill/>
    </a:ln>
    <a:effectLst/>
  </c:spPr>
  <c:txPr>
    <a:bodyPr/>
    <a:lstStyle/>
    <a:p>
      <a:pPr>
        <a:defRPr/>
      </a:pPr>
      <a:endParaRPr lang="el-G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l-GR"/>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r>
              <a:rPr lang="el-GR" sz="1600"/>
              <a:t>Χρησιμοποιείται</a:t>
            </a:r>
            <a:r>
              <a:rPr lang="el-GR" sz="1600" baseline="0"/>
              <a:t> το κινητό σας εν ώρα μαθήματος;</a:t>
            </a:r>
            <a:endParaRPr lang="el-GR" sz="1600"/>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Φύλλο1!$B$42</c:f>
              <c:strCache>
                <c:ptCount val="1"/>
                <c:pt idx="0">
                  <c:v>ΝΑΙ</c:v>
                </c:pt>
              </c:strCache>
            </c:strRef>
          </c:tx>
          <c:spPr>
            <a:solidFill>
              <a:schemeClr val="accent1"/>
            </a:solidFill>
            <a:ln>
              <a:noFill/>
            </a:ln>
            <a:effectLst/>
            <a:sp3d/>
          </c:spPr>
          <c:cat>
            <c:strRef>
              <c:f>Φύλλο1!$C$1:$H$1</c:f>
              <c:strCache>
                <c:ptCount val="6"/>
                <c:pt idx="0">
                  <c:v>Α ΓΥΜ</c:v>
                </c:pt>
                <c:pt idx="1">
                  <c:v>Β ΓΥΜ</c:v>
                </c:pt>
                <c:pt idx="2">
                  <c:v>Γ ΓΥΜ</c:v>
                </c:pt>
                <c:pt idx="3">
                  <c:v>Α ΛΥΚ</c:v>
                </c:pt>
                <c:pt idx="4">
                  <c:v>Β ΛΥΚ</c:v>
                </c:pt>
                <c:pt idx="5">
                  <c:v>Γ ΛΥΚ</c:v>
                </c:pt>
              </c:strCache>
            </c:strRef>
          </c:cat>
          <c:val>
            <c:numRef>
              <c:f>Φύλλο1!$C$42:$H$42</c:f>
              <c:numCache>
                <c:formatCode>General</c:formatCode>
                <c:ptCount val="6"/>
                <c:pt idx="0">
                  <c:v>0</c:v>
                </c:pt>
                <c:pt idx="1">
                  <c:v>1</c:v>
                </c:pt>
                <c:pt idx="2">
                  <c:v>0</c:v>
                </c:pt>
                <c:pt idx="3">
                  <c:v>1</c:v>
                </c:pt>
                <c:pt idx="4">
                  <c:v>0</c:v>
                </c:pt>
                <c:pt idx="5">
                  <c:v>0</c:v>
                </c:pt>
              </c:numCache>
            </c:numRef>
          </c:val>
        </c:ser>
        <c:ser>
          <c:idx val="1"/>
          <c:order val="1"/>
          <c:tx>
            <c:strRef>
              <c:f>Φύλλο1!$B$43</c:f>
              <c:strCache>
                <c:ptCount val="1"/>
                <c:pt idx="0">
                  <c:v>ΌΧΙ</c:v>
                </c:pt>
              </c:strCache>
            </c:strRef>
          </c:tx>
          <c:spPr>
            <a:solidFill>
              <a:schemeClr val="accent2"/>
            </a:solidFill>
            <a:ln>
              <a:noFill/>
            </a:ln>
            <a:effectLst/>
            <a:sp3d/>
          </c:spPr>
          <c:cat>
            <c:strRef>
              <c:f>Φύλλο1!$C$1:$H$1</c:f>
              <c:strCache>
                <c:ptCount val="6"/>
                <c:pt idx="0">
                  <c:v>Α ΓΥΜ</c:v>
                </c:pt>
                <c:pt idx="1">
                  <c:v>Β ΓΥΜ</c:v>
                </c:pt>
                <c:pt idx="2">
                  <c:v>Γ ΓΥΜ</c:v>
                </c:pt>
                <c:pt idx="3">
                  <c:v>Α ΛΥΚ</c:v>
                </c:pt>
                <c:pt idx="4">
                  <c:v>Β ΛΥΚ</c:v>
                </c:pt>
                <c:pt idx="5">
                  <c:v>Γ ΛΥΚ</c:v>
                </c:pt>
              </c:strCache>
            </c:strRef>
          </c:cat>
          <c:val>
            <c:numRef>
              <c:f>Φύλλο1!$C$43:$H$43</c:f>
              <c:numCache>
                <c:formatCode>General</c:formatCode>
                <c:ptCount val="6"/>
                <c:pt idx="0">
                  <c:v>3</c:v>
                </c:pt>
                <c:pt idx="1">
                  <c:v>5</c:v>
                </c:pt>
                <c:pt idx="2">
                  <c:v>2</c:v>
                </c:pt>
                <c:pt idx="3">
                  <c:v>5</c:v>
                </c:pt>
                <c:pt idx="4">
                  <c:v>6</c:v>
                </c:pt>
                <c:pt idx="5">
                  <c:v>6</c:v>
                </c:pt>
              </c:numCache>
            </c:numRef>
          </c:val>
        </c:ser>
        <c:shape val="box"/>
        <c:axId val="127136896"/>
        <c:axId val="127138432"/>
        <c:axId val="0"/>
      </c:bar3DChart>
      <c:catAx>
        <c:axId val="127136896"/>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27138432"/>
        <c:crosses val="autoZero"/>
        <c:auto val="1"/>
        <c:lblAlgn val="ctr"/>
        <c:lblOffset val="100"/>
      </c:catAx>
      <c:valAx>
        <c:axId val="12713843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2713689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2400" b="0" i="0" u="none" strike="noStrike" kern="1200" baseline="0">
              <a:solidFill>
                <a:schemeClr val="tx1">
                  <a:lumMod val="65000"/>
                  <a:lumOff val="35000"/>
                </a:schemeClr>
              </a:solidFill>
              <a:latin typeface="+mn-lt"/>
              <a:ea typeface="+mn-ea"/>
              <a:cs typeface="+mn-cs"/>
            </a:defRPr>
          </a:pPr>
          <a:endParaRPr lang="el-GR"/>
        </a:p>
      </c:txPr>
    </c:legend>
    <c:plotVisOnly val="1"/>
    <c:dispBlanksAs val="gap"/>
  </c:chart>
  <c:spPr>
    <a:noFill/>
    <a:ln>
      <a:noFill/>
    </a:ln>
    <a:effectLst/>
  </c:spPr>
  <c:txPr>
    <a:bodyPr/>
    <a:lstStyle/>
    <a:p>
      <a:pPr>
        <a:defRPr/>
      </a:pPr>
      <a:endParaRPr lang="el-G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l-GR"/>
  <c:chart>
    <c:title>
      <c:tx>
        <c:rich>
          <a:bodyPr rot="0" spcFirstLastPara="1" vertOverflow="ellipsis" vert="horz" wrap="square" anchor="ctr" anchorCtr="1"/>
          <a:lstStyle/>
          <a:p>
            <a:pPr>
              <a:defRPr sz="2400" b="0" i="0" u="none" strike="noStrike" kern="1200" spc="0" baseline="0">
                <a:solidFill>
                  <a:schemeClr val="tx1">
                    <a:lumMod val="65000"/>
                    <a:lumOff val="35000"/>
                  </a:schemeClr>
                </a:solidFill>
                <a:latin typeface="+mn-lt"/>
                <a:ea typeface="+mn-ea"/>
                <a:cs typeface="+mn-cs"/>
              </a:defRPr>
            </a:pPr>
            <a:r>
              <a:rPr lang="el-GR" sz="1500"/>
              <a:t>Ποιά</a:t>
            </a:r>
            <a:r>
              <a:rPr lang="el-GR" sz="1500" baseline="0"/>
              <a:t> είναι η αντίδραση σας όταν βλέπετε μαθητή με κινητό στο χώρο του σχολείου;</a:t>
            </a:r>
            <a:endParaRPr lang="el-GR" sz="1500"/>
          </a:p>
        </c:rich>
      </c:tx>
      <c:layout>
        <c:manualLayout>
          <c:xMode val="edge"/>
          <c:yMode val="edge"/>
          <c:x val="0.14081182378294921"/>
          <c:y val="2.5629453046840663E-2"/>
        </c:manualLayout>
      </c:layout>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Φύλλο1!$B$44</c:f>
              <c:strCache>
                <c:ptCount val="1"/>
                <c:pt idx="0">
                  <c:v>Αδιαφορώ</c:v>
                </c:pt>
              </c:strCache>
            </c:strRef>
          </c:tx>
          <c:spPr>
            <a:solidFill>
              <a:schemeClr val="accent1"/>
            </a:solidFill>
            <a:ln>
              <a:noFill/>
            </a:ln>
            <a:effectLst/>
            <a:sp3d/>
          </c:spPr>
          <c:cat>
            <c:strRef>
              <c:f>Φύλλο1!$C$1:$H$1</c:f>
              <c:strCache>
                <c:ptCount val="6"/>
                <c:pt idx="0">
                  <c:v>Α ΓΥΜ</c:v>
                </c:pt>
                <c:pt idx="1">
                  <c:v>Β ΓΥΜ</c:v>
                </c:pt>
                <c:pt idx="2">
                  <c:v>Γ ΓΥΜ</c:v>
                </c:pt>
                <c:pt idx="3">
                  <c:v>Α ΛΥΚ</c:v>
                </c:pt>
                <c:pt idx="4">
                  <c:v>Β ΛΥΚ</c:v>
                </c:pt>
                <c:pt idx="5">
                  <c:v>Γ ΛΥΚ</c:v>
                </c:pt>
              </c:strCache>
            </c:strRef>
          </c:cat>
          <c:val>
            <c:numRef>
              <c:f>Φύλλο1!$C$44:$H$44</c:f>
              <c:numCache>
                <c:formatCode>General</c:formatCode>
                <c:ptCount val="6"/>
                <c:pt idx="0">
                  <c:v>4</c:v>
                </c:pt>
                <c:pt idx="1">
                  <c:v>6</c:v>
                </c:pt>
                <c:pt idx="2">
                  <c:v>2</c:v>
                </c:pt>
                <c:pt idx="3">
                  <c:v>6</c:v>
                </c:pt>
                <c:pt idx="4">
                  <c:v>5</c:v>
                </c:pt>
                <c:pt idx="5">
                  <c:v>6</c:v>
                </c:pt>
              </c:numCache>
            </c:numRef>
          </c:val>
        </c:ser>
        <c:ser>
          <c:idx val="1"/>
          <c:order val="1"/>
          <c:tx>
            <c:strRef>
              <c:f>Φύλλο1!$B$45</c:f>
              <c:strCache>
                <c:ptCount val="1"/>
                <c:pt idx="0">
                  <c:v>Επιβράβευση</c:v>
                </c:pt>
              </c:strCache>
            </c:strRef>
          </c:tx>
          <c:spPr>
            <a:solidFill>
              <a:schemeClr val="accent2"/>
            </a:solidFill>
            <a:ln>
              <a:noFill/>
            </a:ln>
            <a:effectLst/>
            <a:sp3d/>
          </c:spPr>
          <c:cat>
            <c:strRef>
              <c:f>Φύλλο1!$C$1:$H$1</c:f>
              <c:strCache>
                <c:ptCount val="6"/>
                <c:pt idx="0">
                  <c:v>Α ΓΥΜ</c:v>
                </c:pt>
                <c:pt idx="1">
                  <c:v>Β ΓΥΜ</c:v>
                </c:pt>
                <c:pt idx="2">
                  <c:v>Γ ΓΥΜ</c:v>
                </c:pt>
                <c:pt idx="3">
                  <c:v>Α ΛΥΚ</c:v>
                </c:pt>
                <c:pt idx="4">
                  <c:v>Β ΛΥΚ</c:v>
                </c:pt>
                <c:pt idx="5">
                  <c:v>Γ ΛΥΚ</c:v>
                </c:pt>
              </c:strCache>
            </c:strRef>
          </c:cat>
          <c:val>
            <c:numRef>
              <c:f>Φύλλο1!$C$45:$H$45</c:f>
              <c:numCache>
                <c:formatCode>General</c:formatCode>
                <c:ptCount val="6"/>
                <c:pt idx="0">
                  <c:v>0</c:v>
                </c:pt>
                <c:pt idx="1">
                  <c:v>0</c:v>
                </c:pt>
                <c:pt idx="2">
                  <c:v>0</c:v>
                </c:pt>
                <c:pt idx="3">
                  <c:v>0</c:v>
                </c:pt>
                <c:pt idx="4">
                  <c:v>0</c:v>
                </c:pt>
                <c:pt idx="5">
                  <c:v>0</c:v>
                </c:pt>
              </c:numCache>
            </c:numRef>
          </c:val>
        </c:ser>
        <c:ser>
          <c:idx val="2"/>
          <c:order val="2"/>
          <c:tx>
            <c:strRef>
              <c:f>Φύλλο1!$B$46</c:f>
              <c:strCache>
                <c:ptCount val="1"/>
                <c:pt idx="0">
                  <c:v>Κάρφωμα</c:v>
                </c:pt>
              </c:strCache>
            </c:strRef>
          </c:tx>
          <c:spPr>
            <a:solidFill>
              <a:schemeClr val="accent3"/>
            </a:solidFill>
            <a:ln>
              <a:noFill/>
            </a:ln>
            <a:effectLst/>
            <a:sp3d/>
          </c:spPr>
          <c:cat>
            <c:strRef>
              <c:f>Φύλλο1!$C$1:$H$1</c:f>
              <c:strCache>
                <c:ptCount val="6"/>
                <c:pt idx="0">
                  <c:v>Α ΓΥΜ</c:v>
                </c:pt>
                <c:pt idx="1">
                  <c:v>Β ΓΥΜ</c:v>
                </c:pt>
                <c:pt idx="2">
                  <c:v>Γ ΓΥΜ</c:v>
                </c:pt>
                <c:pt idx="3">
                  <c:v>Α ΛΥΚ</c:v>
                </c:pt>
                <c:pt idx="4">
                  <c:v>Β ΛΥΚ</c:v>
                </c:pt>
                <c:pt idx="5">
                  <c:v>Γ ΛΥΚ</c:v>
                </c:pt>
              </c:strCache>
            </c:strRef>
          </c:cat>
          <c:val>
            <c:numRef>
              <c:f>Φύλλο1!$C$46:$H$46</c:f>
              <c:numCache>
                <c:formatCode>General</c:formatCode>
                <c:ptCount val="6"/>
                <c:pt idx="0">
                  <c:v>2</c:v>
                </c:pt>
                <c:pt idx="1">
                  <c:v>0</c:v>
                </c:pt>
                <c:pt idx="2">
                  <c:v>0</c:v>
                </c:pt>
                <c:pt idx="3">
                  <c:v>0</c:v>
                </c:pt>
                <c:pt idx="4">
                  <c:v>1</c:v>
                </c:pt>
                <c:pt idx="5">
                  <c:v>0</c:v>
                </c:pt>
              </c:numCache>
            </c:numRef>
          </c:val>
        </c:ser>
        <c:shape val="box"/>
        <c:axId val="127226240"/>
        <c:axId val="127227776"/>
        <c:axId val="0"/>
      </c:bar3DChart>
      <c:catAx>
        <c:axId val="127226240"/>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27227776"/>
        <c:crosses val="autoZero"/>
        <c:auto val="1"/>
        <c:lblAlgn val="ctr"/>
        <c:lblOffset val="100"/>
      </c:catAx>
      <c:valAx>
        <c:axId val="12722777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2722624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l-GR"/>
        </a:p>
      </c:txPr>
    </c:legend>
    <c:plotVisOnly val="1"/>
    <c:dispBlanksAs val="gap"/>
  </c:chart>
  <c:spPr>
    <a:noFill/>
    <a:ln>
      <a:noFill/>
    </a:ln>
    <a:effectLst/>
  </c:spPr>
  <c:txPr>
    <a:bodyPr/>
    <a:lstStyle/>
    <a:p>
      <a:pPr>
        <a:defRPr/>
      </a:pPr>
      <a:endParaRPr lang="el-GR"/>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l-GR"/>
  <c:chart>
    <c:title>
      <c:tx>
        <c:rich>
          <a:bodyPr rot="0" spcFirstLastPara="1" vertOverflow="ellipsis" vert="horz" wrap="square" anchor="ctr" anchorCtr="1"/>
          <a:lstStyle/>
          <a:p>
            <a:pPr>
              <a:defRPr sz="2000" b="0" i="0" u="none" strike="noStrike" kern="1200" spc="0" baseline="0">
                <a:solidFill>
                  <a:schemeClr val="tx1">
                    <a:lumMod val="65000"/>
                    <a:lumOff val="35000"/>
                  </a:schemeClr>
                </a:solidFill>
                <a:latin typeface="+mn-lt"/>
                <a:ea typeface="+mn-ea"/>
                <a:cs typeface="+mn-cs"/>
              </a:defRPr>
            </a:pPr>
            <a:r>
              <a:rPr lang="el-GR" sz="2000"/>
              <a:t>Πιστεύετε</a:t>
            </a:r>
            <a:r>
              <a:rPr lang="el-GR" sz="2000" baseline="0"/>
              <a:t> ότι είναι σωστό να τιμωρούνται οι μαθητές που παίρνουν κινητό μαζί τους στο σχολείο;</a:t>
            </a:r>
            <a:endParaRPr lang="el-GR" sz="2000"/>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Φύλλο1!$B$47</c:f>
              <c:strCache>
                <c:ptCount val="1"/>
                <c:pt idx="0">
                  <c:v>ΝΑΙ</c:v>
                </c:pt>
              </c:strCache>
            </c:strRef>
          </c:tx>
          <c:spPr>
            <a:solidFill>
              <a:schemeClr val="accent1"/>
            </a:solidFill>
            <a:ln>
              <a:noFill/>
            </a:ln>
            <a:effectLst/>
            <a:sp3d/>
          </c:spPr>
          <c:cat>
            <c:strRef>
              <c:f>Φύλλο1!$C$1:$H$1</c:f>
              <c:strCache>
                <c:ptCount val="6"/>
                <c:pt idx="0">
                  <c:v>Α ΓΥΜ</c:v>
                </c:pt>
                <c:pt idx="1">
                  <c:v>Β ΓΥΜ</c:v>
                </c:pt>
                <c:pt idx="2">
                  <c:v>Γ ΓΥΜ</c:v>
                </c:pt>
                <c:pt idx="3">
                  <c:v>Α ΛΥΚ</c:v>
                </c:pt>
                <c:pt idx="4">
                  <c:v>Β ΛΥΚ</c:v>
                </c:pt>
                <c:pt idx="5">
                  <c:v>Γ ΛΥΚ</c:v>
                </c:pt>
              </c:strCache>
            </c:strRef>
          </c:cat>
          <c:val>
            <c:numRef>
              <c:f>Φύλλο1!$C$47:$H$47</c:f>
              <c:numCache>
                <c:formatCode>General</c:formatCode>
                <c:ptCount val="6"/>
                <c:pt idx="0">
                  <c:v>6</c:v>
                </c:pt>
                <c:pt idx="1">
                  <c:v>1</c:v>
                </c:pt>
                <c:pt idx="2">
                  <c:v>2</c:v>
                </c:pt>
                <c:pt idx="3">
                  <c:v>3</c:v>
                </c:pt>
                <c:pt idx="4">
                  <c:v>4</c:v>
                </c:pt>
                <c:pt idx="5">
                  <c:v>2</c:v>
                </c:pt>
              </c:numCache>
            </c:numRef>
          </c:val>
        </c:ser>
        <c:ser>
          <c:idx val="1"/>
          <c:order val="1"/>
          <c:tx>
            <c:strRef>
              <c:f>Φύλλο1!$B$48</c:f>
              <c:strCache>
                <c:ptCount val="1"/>
                <c:pt idx="0">
                  <c:v>ΌΧΙ</c:v>
                </c:pt>
              </c:strCache>
            </c:strRef>
          </c:tx>
          <c:spPr>
            <a:solidFill>
              <a:schemeClr val="accent2"/>
            </a:solidFill>
            <a:ln>
              <a:noFill/>
            </a:ln>
            <a:effectLst/>
            <a:sp3d/>
          </c:spPr>
          <c:cat>
            <c:strRef>
              <c:f>Φύλλο1!$C$1:$H$1</c:f>
              <c:strCache>
                <c:ptCount val="6"/>
                <c:pt idx="0">
                  <c:v>Α ΓΥΜ</c:v>
                </c:pt>
                <c:pt idx="1">
                  <c:v>Β ΓΥΜ</c:v>
                </c:pt>
                <c:pt idx="2">
                  <c:v>Γ ΓΥΜ</c:v>
                </c:pt>
                <c:pt idx="3">
                  <c:v>Α ΛΥΚ</c:v>
                </c:pt>
                <c:pt idx="4">
                  <c:v>Β ΛΥΚ</c:v>
                </c:pt>
                <c:pt idx="5">
                  <c:v>Γ ΛΥΚ</c:v>
                </c:pt>
              </c:strCache>
            </c:strRef>
          </c:cat>
          <c:val>
            <c:numRef>
              <c:f>Φύλλο1!$C$48:$H$48</c:f>
              <c:numCache>
                <c:formatCode>General</c:formatCode>
                <c:ptCount val="6"/>
                <c:pt idx="0">
                  <c:v>0</c:v>
                </c:pt>
                <c:pt idx="1">
                  <c:v>5</c:v>
                </c:pt>
                <c:pt idx="2">
                  <c:v>0</c:v>
                </c:pt>
                <c:pt idx="3">
                  <c:v>3</c:v>
                </c:pt>
                <c:pt idx="4">
                  <c:v>2</c:v>
                </c:pt>
                <c:pt idx="5">
                  <c:v>4</c:v>
                </c:pt>
              </c:numCache>
            </c:numRef>
          </c:val>
        </c:ser>
        <c:shape val="box"/>
        <c:axId val="142408320"/>
        <c:axId val="142414208"/>
        <c:axId val="0"/>
      </c:bar3DChart>
      <c:catAx>
        <c:axId val="142408320"/>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42414208"/>
        <c:crosses val="autoZero"/>
        <c:auto val="1"/>
        <c:lblAlgn val="ctr"/>
        <c:lblOffset val="100"/>
      </c:catAx>
      <c:valAx>
        <c:axId val="14241420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4240832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2400" b="0" i="0" u="none" strike="noStrike" kern="1200" baseline="0">
              <a:solidFill>
                <a:schemeClr val="tx1">
                  <a:lumMod val="65000"/>
                  <a:lumOff val="35000"/>
                </a:schemeClr>
              </a:solidFill>
              <a:latin typeface="+mn-lt"/>
              <a:ea typeface="+mn-ea"/>
              <a:cs typeface="+mn-cs"/>
            </a:defRPr>
          </a:pPr>
          <a:endParaRPr lang="el-GR"/>
        </a:p>
      </c:txPr>
    </c:legend>
    <c:plotVisOnly val="1"/>
    <c:dispBlanksAs val="gap"/>
  </c:chart>
  <c:spPr>
    <a:noFill/>
    <a:ln>
      <a:noFill/>
    </a:ln>
    <a:effectLst/>
  </c:spPr>
  <c:txPr>
    <a:bodyPr/>
    <a:lstStyle/>
    <a:p>
      <a:pPr>
        <a:defRPr/>
      </a:pPr>
      <a:endParaRPr lang="el-GR"/>
    </a:p>
  </c:txPr>
  <c:externalData r:id="rId1"/>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A6FA0-AE2E-470B-99BB-66959DCFC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19</Pages>
  <Words>2477</Words>
  <Characters>13382</Characters>
  <Application>Microsoft Office Word</Application>
  <DocSecurity>0</DocSecurity>
  <Lines>111</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Έφηβοι και Κινητά Τηλέφωνα</dc:title>
  <dc:subject>Project Β’ Λυκείου 2016</dc:subject>
  <dc:creator>PROJECT Β’ ΛΥΚΕΙΟΥ 2016</dc:creator>
  <cp:keywords/>
  <dc:description/>
  <cp:lastModifiedBy>user</cp:lastModifiedBy>
  <cp:revision>41</cp:revision>
  <dcterms:created xsi:type="dcterms:W3CDTF">2015-12-09T09:14:00Z</dcterms:created>
  <dcterms:modified xsi:type="dcterms:W3CDTF">2016-03-21T07:42:00Z</dcterms:modified>
</cp:coreProperties>
</file>